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F6" w:rsidRDefault="00732CF6" w:rsidP="00192138">
      <w:pPr>
        <w:pStyle w:val="1"/>
        <w:rPr>
          <w:rFonts w:eastAsia="Times New Roman"/>
        </w:rPr>
      </w:pPr>
      <w:r>
        <w:rPr>
          <w:rFonts w:eastAsia="Times New Roman"/>
        </w:rPr>
        <w:t>ПРОФЕСИОНАЛЬНО-ОБЩЕСТВЕННАЯ АККРЕДИТАЦИЯ</w:t>
      </w:r>
    </w:p>
    <w:p w:rsidR="00732CF6" w:rsidRDefault="00732CF6" w:rsidP="00192138">
      <w:pPr>
        <w:pStyle w:val="1"/>
        <w:rPr>
          <w:rFonts w:eastAsia="Times New Roman"/>
        </w:rPr>
      </w:pPr>
    </w:p>
    <w:p w:rsidR="00192138" w:rsidRPr="00010058" w:rsidRDefault="00192138" w:rsidP="00192138">
      <w:pPr>
        <w:pStyle w:val="1"/>
      </w:pPr>
      <w:r w:rsidRPr="00010058">
        <w:rPr>
          <w:rFonts w:eastAsia="Times New Roman"/>
        </w:rPr>
        <w:t xml:space="preserve">НПА, методические материалы,  регламентирующие  и сопровождающие  профессионально-общественную аккредитацию </w:t>
      </w:r>
    </w:p>
    <w:p w:rsidR="00192138" w:rsidRPr="00952C38" w:rsidRDefault="00192138" w:rsidP="00192138">
      <w:pPr>
        <w:rPr>
          <w:rFonts w:eastAsiaTheme="majorEastAsia"/>
        </w:rPr>
      </w:pPr>
      <w:r w:rsidRPr="00952C38">
        <w:rPr>
          <w:rFonts w:eastAsiaTheme="majorEastAsia"/>
        </w:rPr>
        <w:t>1.Федеральный закон  от 29.12.2012г. «Об образовании в Российской Федерации».</w:t>
      </w:r>
    </w:p>
    <w:p w:rsidR="00192138" w:rsidRPr="00952C38" w:rsidRDefault="00192138" w:rsidP="00192138">
      <w:pPr>
        <w:rPr>
          <w:rFonts w:eastAsiaTheme="majorEastAsia"/>
        </w:rPr>
      </w:pPr>
      <w:r w:rsidRPr="00952C38">
        <w:rPr>
          <w:rFonts w:eastAsiaTheme="majorEastAsia"/>
        </w:rPr>
        <w:t>2. Указ Президента Российской Федерации от 7 мая 2012 г. № 597 «О мероприятиях по реализации государственной социальной политики».</w:t>
      </w:r>
    </w:p>
    <w:p w:rsidR="00192138" w:rsidRPr="00952C38" w:rsidRDefault="00192138" w:rsidP="00192138">
      <w:pPr>
        <w:rPr>
          <w:rFonts w:eastAsiaTheme="majorEastAsia"/>
        </w:rPr>
      </w:pPr>
      <w:r w:rsidRPr="00952C38">
        <w:rPr>
          <w:rFonts w:eastAsiaTheme="majorEastAsia"/>
        </w:rPr>
        <w:t>3. Распоряжение Правительства Российской Федерации от 29 ноября 2012 г. №2204-р (План разработки профессиональных стандартов на 2012–2015 гг.).</w:t>
      </w:r>
    </w:p>
    <w:p w:rsidR="00192138" w:rsidRPr="00952C38" w:rsidRDefault="00192138" w:rsidP="00192138">
      <w:pPr>
        <w:rPr>
          <w:rFonts w:eastAsiaTheme="majorEastAsia"/>
        </w:rPr>
      </w:pPr>
      <w:r w:rsidRPr="00952C38">
        <w:rPr>
          <w:rFonts w:eastAsiaTheme="majorEastAsia"/>
        </w:rPr>
        <w:t>4. Постановление Правительства Российской Федерации от 22 января 2013 г. № 23 «О правилах разработки, утверждения и применения профессиональных стандартов».</w:t>
      </w:r>
    </w:p>
    <w:p w:rsidR="00192138" w:rsidRPr="004A70DE" w:rsidRDefault="00192138" w:rsidP="00192138">
      <w:r w:rsidRPr="004A70DE">
        <w:rPr>
          <w:bCs/>
        </w:rPr>
        <w:t>5.Макет профессионального стандарта, утвержденный приказом Министерства труда и социальной защиты Российской Федерации от 12 апреля 2013 № 147н.</w:t>
      </w:r>
    </w:p>
    <w:p w:rsidR="00192138" w:rsidRPr="004A70DE" w:rsidRDefault="00192138" w:rsidP="00192138">
      <w:r w:rsidRPr="004A70DE">
        <w:rPr>
          <w:bCs/>
        </w:rPr>
        <w:t>6. Положение о профессионально-общественной аккредитации образовательных программ, реализуемых организациями, осуществляющими образовательную деятельность» утверждено Постановлением общероссийских объединений работодателей  «Российский  союз  промышленников  и предпринимателей и «Объединение предпринимательских организаций работодателей малого и среднего бизнеса» («ОПОРА РОССИИ») от 30 декабря 2013 г. № 224/04-р.</w:t>
      </w:r>
    </w:p>
    <w:p w:rsidR="00192138" w:rsidRDefault="00192138" w:rsidP="00192138">
      <w:pPr>
        <w:pStyle w:val="1"/>
        <w:jc w:val="center"/>
      </w:pPr>
      <w:r>
        <w:t>ОСНОВНЫЕ ПОНЯТИЯ</w:t>
      </w:r>
    </w:p>
    <w:p w:rsidR="00192138" w:rsidRPr="007278C1" w:rsidRDefault="00192138" w:rsidP="00192138"/>
    <w:p w:rsidR="00192138" w:rsidRDefault="00192138" w:rsidP="00192138">
      <w:pPr>
        <w:rPr>
          <w:b/>
        </w:rPr>
      </w:pPr>
      <w:r w:rsidRPr="007278C1">
        <w:rPr>
          <w:b/>
          <w:bCs/>
        </w:rPr>
        <w:t>Профессионально-общественная аккредитация</w:t>
      </w:r>
      <w:r w:rsidRPr="007278C1">
        <w:t xml:space="preserve"> (ПОА) – </w:t>
      </w:r>
      <w:r w:rsidRPr="007278C1">
        <w:rPr>
          <w:b/>
          <w:bCs/>
        </w:rPr>
        <w:t>признание качества и уровня подготовки выпускников требованиям</w:t>
      </w:r>
      <w:r w:rsidR="00732CF6">
        <w:t xml:space="preserve"> </w:t>
      </w:r>
      <w:r w:rsidRPr="00732CF6">
        <w:rPr>
          <w:b/>
        </w:rPr>
        <w:t>профессиональных стандартов, рынка труда к специалистам, рабочим и служащим соответствующего профиля</w:t>
      </w:r>
    </w:p>
    <w:p w:rsidR="00732CF6" w:rsidRDefault="00732CF6" w:rsidP="00192138">
      <w:pPr>
        <w:rPr>
          <w:b/>
        </w:rPr>
      </w:pPr>
    </w:p>
    <w:p w:rsidR="00732CF6" w:rsidRPr="007278C1" w:rsidRDefault="00732CF6" w:rsidP="00192138">
      <w:r>
        <w:rPr>
          <w:b/>
        </w:rPr>
        <w:t>ПОА ОСУЩЕСТВЛЯЮТ</w:t>
      </w:r>
    </w:p>
    <w:p w:rsidR="00192138" w:rsidRPr="007278C1" w:rsidRDefault="00732CF6" w:rsidP="00192138">
      <w:r>
        <w:rPr>
          <w:b/>
          <w:bCs/>
          <w:i/>
          <w:iCs/>
        </w:rPr>
        <w:t>1</w:t>
      </w:r>
      <w:r w:rsidR="00192138" w:rsidRPr="007278C1">
        <w:rPr>
          <w:b/>
          <w:bCs/>
          <w:i/>
          <w:iCs/>
        </w:rPr>
        <w:t>)Общероссийские объединения работодателей «Российский союз промышленников и предпринимателей» и «Объединение предпринимательских организаций работодателей малого и среднего бизнеса» («ОПОРА РОССИИ»),  могут самостоятельно проводить аккредитационную экспертизу или передавать соответствующие полномочия другой организации (выбирает уполномоченную орган</w:t>
      </w:r>
      <w:r>
        <w:rPr>
          <w:b/>
          <w:bCs/>
          <w:i/>
          <w:iCs/>
        </w:rPr>
        <w:t>и</w:t>
      </w:r>
      <w:r w:rsidR="00192138" w:rsidRPr="007278C1">
        <w:rPr>
          <w:b/>
          <w:bCs/>
          <w:i/>
          <w:iCs/>
        </w:rPr>
        <w:t>зацию – далее -УО</w:t>
      </w:r>
    </w:p>
    <w:p w:rsidR="00192138" w:rsidRPr="007278C1" w:rsidRDefault="00732CF6" w:rsidP="00192138">
      <w:r>
        <w:rPr>
          <w:b/>
          <w:bCs/>
          <w:i/>
          <w:iCs/>
        </w:rPr>
        <w:t>2</w:t>
      </w:r>
      <w:r w:rsidR="00192138" w:rsidRPr="007278C1">
        <w:rPr>
          <w:b/>
          <w:bCs/>
          <w:i/>
          <w:iCs/>
        </w:rPr>
        <w:t>) Аккредитующие организации (п.2+УО)</w:t>
      </w:r>
    </w:p>
    <w:p w:rsidR="00192138" w:rsidRPr="007278C1" w:rsidRDefault="00732CF6" w:rsidP="00192138">
      <w:r>
        <w:rPr>
          <w:b/>
          <w:bCs/>
          <w:i/>
          <w:iCs/>
        </w:rPr>
        <w:t>3</w:t>
      </w:r>
      <w:r w:rsidR="00192138" w:rsidRPr="007278C1">
        <w:rPr>
          <w:b/>
          <w:bCs/>
          <w:i/>
          <w:iCs/>
        </w:rPr>
        <w:t>) Требования (ПС, иные квалификационные требования).</w:t>
      </w:r>
    </w:p>
    <w:p w:rsidR="00192138" w:rsidRDefault="00732CF6" w:rsidP="00192138">
      <w:pPr>
        <w:rPr>
          <w:b/>
          <w:bCs/>
          <w:i/>
          <w:iCs/>
        </w:rPr>
      </w:pPr>
      <w:r>
        <w:rPr>
          <w:b/>
          <w:bCs/>
          <w:i/>
          <w:iCs/>
        </w:rPr>
        <w:t>4</w:t>
      </w:r>
      <w:r w:rsidR="00192138" w:rsidRPr="007278C1">
        <w:rPr>
          <w:b/>
          <w:bCs/>
          <w:i/>
          <w:iCs/>
        </w:rPr>
        <w:t xml:space="preserve">)Принципы (добровольность, единство требований, независимость, объективность и компетентность, открытость, достоверность, актуальность информации о процедурах и результатах </w:t>
      </w:r>
    </w:p>
    <w:p w:rsidR="00192138" w:rsidRPr="007278C1" w:rsidRDefault="00192138" w:rsidP="00192138">
      <w:pPr>
        <w:pStyle w:val="2"/>
        <w:jc w:val="center"/>
      </w:pPr>
      <w:r>
        <w:t>ПОРЯДОК ВЫБОРА ОР ИЛИ УО</w:t>
      </w:r>
    </w:p>
    <w:p w:rsidR="00732CF6" w:rsidRDefault="00192138" w:rsidP="00192138">
      <w:pPr>
        <w:rPr>
          <w:b/>
          <w:bCs/>
          <w:i/>
          <w:iCs/>
        </w:rPr>
      </w:pPr>
      <w:r w:rsidRPr="00520FAE">
        <w:rPr>
          <w:b/>
          <w:bCs/>
          <w:i/>
          <w:iCs/>
        </w:rPr>
        <w:t xml:space="preserve">объединения работодателей (ОР) могут: </w:t>
      </w:r>
    </w:p>
    <w:p w:rsidR="00732CF6" w:rsidRDefault="00192138" w:rsidP="00192138">
      <w:pPr>
        <w:rPr>
          <w:b/>
          <w:bCs/>
          <w:i/>
          <w:iCs/>
        </w:rPr>
      </w:pPr>
      <w:r w:rsidRPr="00520FAE">
        <w:rPr>
          <w:b/>
          <w:bCs/>
          <w:i/>
          <w:iCs/>
        </w:rPr>
        <w:t xml:space="preserve">1) самостоятельно проводить аккредитационную экспертизу или </w:t>
      </w:r>
    </w:p>
    <w:p w:rsidR="00192138" w:rsidRPr="00520FAE" w:rsidRDefault="00192138" w:rsidP="00192138">
      <w:r w:rsidRPr="00520FAE">
        <w:rPr>
          <w:b/>
          <w:bCs/>
          <w:i/>
          <w:iCs/>
        </w:rPr>
        <w:t>2) передавать соответствующие полномочия другой организации (уполномоченной) - УО.</w:t>
      </w:r>
    </w:p>
    <w:p w:rsidR="00192138" w:rsidRPr="00520FAE" w:rsidRDefault="00732CF6" w:rsidP="00192138">
      <w:r>
        <w:rPr>
          <w:b/>
          <w:bCs/>
          <w:i/>
          <w:iCs/>
        </w:rPr>
        <w:t>3</w:t>
      </w:r>
      <w:r w:rsidR="00192138" w:rsidRPr="00520FAE">
        <w:rPr>
          <w:b/>
          <w:bCs/>
          <w:i/>
          <w:iCs/>
        </w:rPr>
        <w:t xml:space="preserve">) ОР представляет в Координационный совет  (КС) заявку о вхождении в систему ПОА и о включении в реестр аккредитующих организаций (АО); </w:t>
      </w:r>
    </w:p>
    <w:p w:rsidR="00192138" w:rsidRPr="00520FAE" w:rsidRDefault="00192138" w:rsidP="00192138">
      <w:r w:rsidRPr="00520FAE">
        <w:rPr>
          <w:b/>
          <w:bCs/>
          <w:i/>
          <w:iCs/>
        </w:rPr>
        <w:lastRenderedPageBreak/>
        <w:t>КС рассматривает заявку и принимает решение  о включении в реестр ОР,  проводящих ПОА, реестр АО.</w:t>
      </w:r>
    </w:p>
    <w:p w:rsidR="00192138" w:rsidRPr="00520FAE" w:rsidRDefault="00732CF6" w:rsidP="00192138">
      <w:r>
        <w:rPr>
          <w:b/>
          <w:bCs/>
          <w:i/>
          <w:iCs/>
        </w:rPr>
        <w:t>4</w:t>
      </w:r>
      <w:r w:rsidR="00192138" w:rsidRPr="00520FAE">
        <w:rPr>
          <w:b/>
          <w:bCs/>
          <w:i/>
          <w:iCs/>
        </w:rPr>
        <w:t xml:space="preserve">) ОР выбирает УО в соответствии с установленными требованиями,  представляет в КС заявку о вхождении в систему ПОА, информацию об УО . </w:t>
      </w:r>
    </w:p>
    <w:p w:rsidR="00192138" w:rsidRPr="00520FAE" w:rsidRDefault="00192138" w:rsidP="00192138">
      <w:r w:rsidRPr="00520FAE">
        <w:rPr>
          <w:b/>
          <w:bCs/>
          <w:i/>
          <w:iCs/>
        </w:rPr>
        <w:t>КС – рассматривает заявку и принимает решение о включении ОО (м/о)ОР в реестр ОР, проводящих ПОА, а УО - о включении в реестр  (АО).</w:t>
      </w:r>
    </w:p>
    <w:p w:rsidR="00192138" w:rsidRDefault="00192138" w:rsidP="00192138">
      <w:pPr>
        <w:rPr>
          <w:b/>
          <w:bCs/>
          <w:i/>
          <w:iCs/>
        </w:rPr>
      </w:pPr>
      <w:r w:rsidRPr="00520FAE">
        <w:rPr>
          <w:b/>
          <w:bCs/>
          <w:i/>
          <w:iCs/>
        </w:rPr>
        <w:t>Крупные компании, имеющие намерения войти в систему ПОА для получения статуса АО</w:t>
      </w:r>
      <w:r w:rsidR="00732CF6">
        <w:rPr>
          <w:b/>
          <w:bCs/>
          <w:i/>
          <w:iCs/>
        </w:rPr>
        <w:t xml:space="preserve">, </w:t>
      </w:r>
      <w:r w:rsidRPr="00520FAE">
        <w:rPr>
          <w:b/>
          <w:bCs/>
          <w:i/>
          <w:iCs/>
        </w:rPr>
        <w:t xml:space="preserve"> обращаются в Российский союз промышленников и предпринимателей </w:t>
      </w:r>
    </w:p>
    <w:p w:rsidR="00192138" w:rsidRDefault="00192138" w:rsidP="00192138">
      <w:pPr>
        <w:rPr>
          <w:b/>
          <w:bCs/>
          <w:i/>
          <w:iCs/>
        </w:rPr>
      </w:pPr>
    </w:p>
    <w:p w:rsidR="00192138" w:rsidRDefault="00192138" w:rsidP="00192138">
      <w:pPr>
        <w:pStyle w:val="1"/>
      </w:pPr>
      <w:r>
        <w:t>ТРЕБОВАНИЯ К УПОЛНОМОЧЕННОЙ ОРГАНИЗАЦИИ</w:t>
      </w:r>
    </w:p>
    <w:p w:rsidR="00732CF6" w:rsidRPr="00732CF6" w:rsidRDefault="00732CF6" w:rsidP="00732CF6"/>
    <w:p w:rsidR="00192138" w:rsidRPr="00192138" w:rsidRDefault="00192138" w:rsidP="00192138">
      <w:r w:rsidRPr="00192138">
        <w:t xml:space="preserve">               Документальное подтверждение наличия у организации:</w:t>
      </w:r>
    </w:p>
    <w:p w:rsidR="00192138" w:rsidRPr="00192138" w:rsidRDefault="00192138" w:rsidP="00192138">
      <w:r w:rsidRPr="00192138">
        <w:t>1. Статус юр.лица;</w:t>
      </w:r>
    </w:p>
    <w:p w:rsidR="00192138" w:rsidRPr="00192138" w:rsidRDefault="00192138" w:rsidP="00192138">
      <w:r w:rsidRPr="00192138">
        <w:t xml:space="preserve">2. Кадровые </w:t>
      </w:r>
      <w:r w:rsidRPr="00192138">
        <w:rPr>
          <w:i/>
          <w:iCs/>
        </w:rPr>
        <w:t>(штатные сотрудники)</w:t>
      </w:r>
      <w:r w:rsidRPr="00192138">
        <w:t xml:space="preserve"> методические (</w:t>
      </w:r>
      <w:r w:rsidRPr="00192138">
        <w:rPr>
          <w:i/>
          <w:iCs/>
        </w:rPr>
        <w:t>разработанная методика проведения АЭ)</w:t>
      </w:r>
      <w:r w:rsidRPr="00192138">
        <w:t xml:space="preserve">, материальные, информационные ресурсы </w:t>
      </w:r>
      <w:r w:rsidRPr="00192138">
        <w:rPr>
          <w:i/>
          <w:iCs/>
        </w:rPr>
        <w:t>(офис с необходимым оборудованием)</w:t>
      </w:r>
      <w:r w:rsidRPr="00192138">
        <w:t xml:space="preserve">; </w:t>
      </w:r>
    </w:p>
    <w:p w:rsidR="00192138" w:rsidRPr="00192138" w:rsidRDefault="00192138" w:rsidP="00192138">
      <w:r w:rsidRPr="00192138">
        <w:t>3. Базы данных экспертов по ОКОП;</w:t>
      </w:r>
    </w:p>
    <w:p w:rsidR="00192138" w:rsidRPr="00192138" w:rsidRDefault="00192138" w:rsidP="00192138">
      <w:r w:rsidRPr="00192138">
        <w:t>4. Интернет-ресурс для доступа заинтересованных сторон к описанию процессов и процедур, используемых  при проведении, и итогов;</w:t>
      </w:r>
    </w:p>
    <w:p w:rsidR="00192138" w:rsidRPr="00192138" w:rsidRDefault="00192138" w:rsidP="00192138">
      <w:r w:rsidRPr="00192138">
        <w:t xml:space="preserve">5. Опыт деятельности в области развития национальной системы квалификаций </w:t>
      </w:r>
      <w:r w:rsidRPr="00192138">
        <w:rPr>
          <w:i/>
          <w:iCs/>
        </w:rPr>
        <w:t xml:space="preserve">(разработка ПС, ОС, их экспертиза; участие в разработке оценочных материалов, подготовка экспертов в области развития систем </w:t>
      </w:r>
      <w:proofErr w:type="spellStart"/>
      <w:r w:rsidRPr="00192138">
        <w:rPr>
          <w:i/>
          <w:iCs/>
        </w:rPr>
        <w:t>квлификаций</w:t>
      </w:r>
      <w:proofErr w:type="spellEnd"/>
      <w:r w:rsidRPr="00192138">
        <w:rPr>
          <w:i/>
          <w:iCs/>
        </w:rPr>
        <w:t xml:space="preserve"> и др.).</w:t>
      </w:r>
    </w:p>
    <w:p w:rsidR="006E6484" w:rsidRDefault="006E6484" w:rsidP="006E6484">
      <w:pPr>
        <w:pStyle w:val="1"/>
      </w:pPr>
      <w:r w:rsidRPr="006E6484">
        <w:t>ОСНОВНЫЕ И ДОПОЛНИТЕЛЬНЫЕ ПОКАЗАТЕЛИ</w:t>
      </w:r>
      <w:r>
        <w:t xml:space="preserve"> ПОА</w:t>
      </w:r>
    </w:p>
    <w:p w:rsidR="006E6484" w:rsidRPr="006E6484" w:rsidRDefault="006E6484" w:rsidP="006E6484"/>
    <w:p w:rsidR="006E6484" w:rsidRPr="006E6484" w:rsidRDefault="006E6484" w:rsidP="006E6484">
      <w:r w:rsidRPr="006E6484">
        <w:rPr>
          <w:b/>
          <w:bCs/>
          <w:i/>
          <w:iCs/>
        </w:rPr>
        <w:t>Основные показатели:</w:t>
      </w:r>
    </w:p>
    <w:p w:rsidR="006E6484" w:rsidRPr="006E6484" w:rsidRDefault="006E6484" w:rsidP="006E6484">
      <w:r w:rsidRPr="006E6484">
        <w:rPr>
          <w:b/>
          <w:bCs/>
          <w:i/>
          <w:iCs/>
        </w:rPr>
        <w:t>1) «соответствие компетенций лиц, освоивших ОП, требованиям ПС, иным общероссийским квалификационным требованиям»,</w:t>
      </w:r>
    </w:p>
    <w:p w:rsidR="006E6484" w:rsidRPr="006E6484" w:rsidRDefault="006E6484" w:rsidP="006E6484">
      <w:r w:rsidRPr="006E6484">
        <w:rPr>
          <w:b/>
          <w:bCs/>
          <w:i/>
          <w:iCs/>
        </w:rPr>
        <w:t>2) «</w:t>
      </w:r>
      <w:proofErr w:type="spellStart"/>
      <w:r w:rsidRPr="006E6484">
        <w:rPr>
          <w:b/>
          <w:bCs/>
          <w:i/>
          <w:iCs/>
        </w:rPr>
        <w:t>востребованность</w:t>
      </w:r>
      <w:proofErr w:type="spellEnd"/>
      <w:r w:rsidRPr="006E6484">
        <w:rPr>
          <w:b/>
          <w:bCs/>
          <w:i/>
          <w:iCs/>
        </w:rPr>
        <w:t xml:space="preserve"> выпускников, освоивших ОП, рынком труда»</w:t>
      </w:r>
    </w:p>
    <w:p w:rsidR="006E6484" w:rsidRPr="006E6484" w:rsidRDefault="006E6484" w:rsidP="006E6484">
      <w:r w:rsidRPr="006E6484">
        <w:rPr>
          <w:b/>
          <w:bCs/>
          <w:i/>
          <w:iCs/>
        </w:rPr>
        <w:t xml:space="preserve">Дополнительные показатели: </w:t>
      </w:r>
    </w:p>
    <w:p w:rsidR="006E6484" w:rsidRPr="006E6484" w:rsidRDefault="006E6484" w:rsidP="006E6484">
      <w:r w:rsidRPr="006E6484">
        <w:rPr>
          <w:b/>
          <w:bCs/>
          <w:i/>
          <w:iCs/>
        </w:rPr>
        <w:t>1) «качество материально- технических, информационно - телекоммуникационных, учебно-методических, кадровых и иных ресурсов, используемых для подготовки выпускников»</w:t>
      </w:r>
    </w:p>
    <w:p w:rsidR="006E6484" w:rsidRPr="006E6484" w:rsidRDefault="006E6484" w:rsidP="006E6484">
      <w:r w:rsidRPr="006E6484">
        <w:rPr>
          <w:b/>
          <w:bCs/>
          <w:i/>
          <w:iCs/>
        </w:rPr>
        <w:t>2). «обеспеченность интеграции научной, производственно-технической и образовательной деятельности в соответствии с содержанием образовательных программ»</w:t>
      </w:r>
    </w:p>
    <w:p w:rsidR="006E6484" w:rsidRDefault="006E6484" w:rsidP="006E6484">
      <w:pPr>
        <w:rPr>
          <w:b/>
          <w:bCs/>
          <w:i/>
          <w:iCs/>
        </w:rPr>
      </w:pPr>
      <w:r w:rsidRPr="006E6484">
        <w:rPr>
          <w:b/>
          <w:bCs/>
          <w:i/>
          <w:iCs/>
        </w:rPr>
        <w:t>3) «признание качества образовательной деятельности организации, осуществляющей образовательную деятельность»</w:t>
      </w:r>
    </w:p>
    <w:p w:rsidR="006E6484" w:rsidRDefault="006E6484" w:rsidP="006E6484">
      <w:pPr>
        <w:rPr>
          <w:b/>
          <w:bCs/>
          <w:i/>
          <w:iCs/>
        </w:rPr>
      </w:pPr>
    </w:p>
    <w:p w:rsidR="006E6484" w:rsidRPr="006E6484" w:rsidRDefault="006E6484" w:rsidP="006E6484">
      <w:pPr>
        <w:pStyle w:val="1"/>
      </w:pPr>
      <w:r>
        <w:t>ДОКУМЕНТЫ ПО ПОА</w:t>
      </w:r>
    </w:p>
    <w:p w:rsidR="00192138" w:rsidRPr="007278C1" w:rsidRDefault="00192138" w:rsidP="006E6484">
      <w:pPr>
        <w:pStyle w:val="1"/>
      </w:pPr>
    </w:p>
    <w:p w:rsidR="00FC1722" w:rsidRDefault="00FC1722" w:rsidP="00FC1722">
      <w:pPr>
        <w:jc w:val="both"/>
      </w:pPr>
      <w:r>
        <w:t>Статья 96.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</w:t>
      </w:r>
    </w:p>
    <w:p w:rsidR="00FC1722" w:rsidRDefault="00FC1722" w:rsidP="00FC1722">
      <w:pPr>
        <w:jc w:val="both"/>
      </w:pPr>
      <w:r>
        <w:t> </w:t>
      </w:r>
    </w:p>
    <w:p w:rsidR="00FC1722" w:rsidRDefault="00FC1722" w:rsidP="00FC1722">
      <w:pPr>
        <w:jc w:val="both"/>
      </w:pPr>
      <w:r>
        <w:t>1. Организации, осуществляющие образовательную деятельность, могут получать общественную аккредитацию в различных российских, иностранных и международных организациях.</w:t>
      </w:r>
    </w:p>
    <w:p w:rsidR="00FC1722" w:rsidRDefault="00FC1722" w:rsidP="00FC1722">
      <w:pPr>
        <w:jc w:val="both"/>
      </w:pPr>
      <w:r>
        <w:lastRenderedPageBreak/>
        <w:t xml:space="preserve">2. </w:t>
      </w:r>
      <w:r w:rsidRPr="001E5A76">
        <w:t>Под общественной аккредитацией понимается признание уровня деятельности организации, осуществляющей образовательную деятельность, соответствующим критериям и требованиям российских, иностранных и международных организаций. Порядок проведения общественной аккредитации, формы и методы оценки при ее проведении, а также права, предоставляемые аккредитованной организации, осуществляющей образовательную деятельность, устанавливаются общественной организацией, которая проводит общественную аккредитацию</w:t>
      </w:r>
      <w:r>
        <w:t>.</w:t>
      </w:r>
    </w:p>
    <w:p w:rsidR="00FC1722" w:rsidRDefault="00FC1722" w:rsidP="00FC1722">
      <w:pPr>
        <w:jc w:val="both"/>
      </w:pPr>
      <w:r w:rsidRPr="001E5A76">
        <w:rPr>
          <w:b/>
        </w:rPr>
        <w:t>3.</w:t>
      </w:r>
      <w:r>
        <w:t xml:space="preserve"> </w:t>
      </w:r>
      <w:r w:rsidRPr="001E5A76">
        <w:rPr>
          <w:b/>
        </w:rPr>
        <w:t>Работодатели, их объединения</w:t>
      </w:r>
      <w:r>
        <w:t xml:space="preserve">, а также </w:t>
      </w:r>
      <w:r w:rsidRPr="001E5A76">
        <w:rPr>
          <w:b/>
        </w:rPr>
        <w:t>уполномоченные ими организации</w:t>
      </w:r>
      <w:r>
        <w:t xml:space="preserve"> вправе проводить </w:t>
      </w:r>
      <w:r w:rsidRPr="001E5A76">
        <w:rPr>
          <w:b/>
        </w:rPr>
        <w:t>профессионально-общественную аккредитацию профессиональных образовательных программ</w:t>
      </w:r>
      <w:r>
        <w:t>, реализуемых организацией, осуществляющей образовательную деятельность.</w:t>
      </w:r>
    </w:p>
    <w:p w:rsidR="00FC1722" w:rsidRDefault="00FC1722" w:rsidP="00FC1722">
      <w:pPr>
        <w:jc w:val="both"/>
      </w:pPr>
      <w:r>
        <w:t xml:space="preserve">4. </w:t>
      </w:r>
      <w:r w:rsidRPr="001E5A76">
        <w:rPr>
          <w:b/>
        </w:rPr>
        <w:t>Профессионально-общественная аккредитация профессиональных образовательных программ</w:t>
      </w:r>
      <w:r>
        <w:t xml:space="preserve"> представляет собой </w:t>
      </w:r>
      <w:r w:rsidRPr="001E5A76">
        <w:rPr>
          <w:b/>
        </w:rPr>
        <w:t>признание качества и уровня подготовки выпускников,</w:t>
      </w:r>
      <w:r>
        <w:t xml:space="preserve"> освоивших такую образовательную программу в конкретной организации, осуществляющей образовательную деятельность, </w:t>
      </w:r>
      <w:r w:rsidRPr="001E5A76">
        <w:rPr>
          <w:b/>
        </w:rPr>
        <w:t>отвечающими требованиям профессиональных стандартов, требованиям рынка труда</w:t>
      </w:r>
      <w:r>
        <w:t xml:space="preserve"> к специалистам, рабочим и служащим соответствующего профиля.</w:t>
      </w:r>
    </w:p>
    <w:p w:rsidR="00FC1722" w:rsidRDefault="00FC1722" w:rsidP="00FC1722">
      <w:pPr>
        <w:jc w:val="both"/>
      </w:pPr>
      <w:r>
        <w:t xml:space="preserve">5. </w:t>
      </w:r>
      <w:r w:rsidRPr="001E5A76">
        <w:rPr>
          <w:b/>
        </w:rPr>
        <w:t>На основе результатов</w:t>
      </w:r>
      <w:r>
        <w:t xml:space="preserve"> профессионально-общественной аккредитации профессиональных образовательных программ работодателями, их объединениями или уполномоченными ими организациями </w:t>
      </w:r>
      <w:r w:rsidRPr="001E5A76">
        <w:rPr>
          <w:b/>
        </w:rPr>
        <w:t>могут формироваться рейтинги аккредитованных ими профессиональных образовательных программ и реализующих их организаций</w:t>
      </w:r>
      <w:r>
        <w:t>, осуществляющих образовательную деятельность.</w:t>
      </w:r>
    </w:p>
    <w:p w:rsidR="00FC1722" w:rsidRDefault="00FC1722" w:rsidP="00FC1722">
      <w:pPr>
        <w:jc w:val="both"/>
      </w:pPr>
      <w:r>
        <w:t xml:space="preserve">6. </w:t>
      </w:r>
      <w:r w:rsidRPr="001E5A76">
        <w:rPr>
          <w:b/>
        </w:rPr>
        <w:t>Порядок</w:t>
      </w:r>
      <w:r>
        <w:t xml:space="preserve"> профессионально-общественной аккредитации профессиональных образовательных программ, </w:t>
      </w:r>
      <w:r w:rsidRPr="001E5A76">
        <w:rPr>
          <w:b/>
        </w:rPr>
        <w:t>формы и методы оценки</w:t>
      </w:r>
      <w:r>
        <w:t xml:space="preserve"> при проведении указанной аккредитации, а также </w:t>
      </w:r>
      <w:r w:rsidRPr="001E5A76">
        <w:rPr>
          <w:b/>
        </w:rPr>
        <w:t>права</w:t>
      </w:r>
      <w:r>
        <w:t xml:space="preserve">, предоставляемые реализующей аккредитованные профессиональные образовательные программы организации, осуществляющей образовательную деятельность, и (или) выпускникам, освоившим такие образовательные программы, </w:t>
      </w:r>
      <w:r w:rsidRPr="001E5A76">
        <w:rPr>
          <w:b/>
        </w:rPr>
        <w:t>устанавливаются работодателем, объединением работодателей или уполномоченной ими организацией</w:t>
      </w:r>
      <w:r>
        <w:t>, которые проводят указанную аккредитацию.</w:t>
      </w:r>
    </w:p>
    <w:p w:rsidR="00FC1722" w:rsidRPr="001E5A76" w:rsidRDefault="00FC1722" w:rsidP="00FC1722">
      <w:pPr>
        <w:jc w:val="both"/>
        <w:rPr>
          <w:b/>
        </w:rPr>
      </w:pPr>
      <w:r>
        <w:t xml:space="preserve">7. Организации, которые проводят общественную аккредитацию и профессионально-общественную аккредитацию, </w:t>
      </w:r>
      <w:r w:rsidRPr="001E5A76">
        <w:rPr>
          <w:b/>
        </w:rPr>
        <w:t>обеспечивают открытость и доступность информации о порядке проведения соответствующей аккредитации.</w:t>
      </w:r>
    </w:p>
    <w:p w:rsidR="00FC1722" w:rsidRDefault="00FC1722" w:rsidP="00FC1722">
      <w:pPr>
        <w:jc w:val="both"/>
      </w:pPr>
      <w:r>
        <w:t xml:space="preserve">8. Сведения об имеющейся у организации, осуществляющей образовательную деятельность, общественной аккредитации или профессионально-общественной аккредитации представляются в </w:t>
      </w:r>
      <w:proofErr w:type="spellStart"/>
      <w:r>
        <w:t>аккредитационный</w:t>
      </w:r>
      <w:proofErr w:type="spellEnd"/>
      <w:r>
        <w:t xml:space="preserve"> орган и рассматриваются при проведении государственной аккредитации.</w:t>
      </w:r>
    </w:p>
    <w:p w:rsidR="00FC1722" w:rsidRDefault="00FC1722" w:rsidP="00FC1722">
      <w:pPr>
        <w:jc w:val="both"/>
      </w:pPr>
      <w:r>
        <w:t xml:space="preserve">9. Общественная аккредитация и </w:t>
      </w:r>
      <w:r w:rsidRPr="001E5A76">
        <w:rPr>
          <w:b/>
        </w:rPr>
        <w:t>профессионально-общественная аккредитация проводятся на добровольной основе</w:t>
      </w:r>
      <w:r>
        <w:t xml:space="preserve"> и не влекут за собой дополнительные финансовые обязательства государства.</w:t>
      </w:r>
    </w:p>
    <w:p w:rsidR="004A2A7E" w:rsidRDefault="004A2A7E" w:rsidP="00FC1722">
      <w:pPr>
        <w:jc w:val="both"/>
      </w:pPr>
    </w:p>
    <w:p w:rsidR="004A2A7E" w:rsidRDefault="004A2A7E" w:rsidP="00FC1722">
      <w:pPr>
        <w:jc w:val="both"/>
      </w:pPr>
    </w:p>
    <w:p w:rsidR="004A2A7E" w:rsidRDefault="004A2A7E" w:rsidP="00FC1722">
      <w:pPr>
        <w:jc w:val="both"/>
      </w:pPr>
    </w:p>
    <w:p w:rsidR="004A2A7E" w:rsidRDefault="004A2A7E" w:rsidP="00FC1722">
      <w:pPr>
        <w:jc w:val="both"/>
      </w:pPr>
    </w:p>
    <w:p w:rsidR="00FC1722" w:rsidRDefault="00FC1722" w:rsidP="00FC1722"/>
    <w:p w:rsidR="00FC1722" w:rsidRDefault="00FC1722" w:rsidP="00FC1722"/>
    <w:p w:rsidR="00FC1722" w:rsidRDefault="00FC1722" w:rsidP="00FC1722"/>
    <w:p w:rsidR="00732CF6" w:rsidRDefault="00732CF6" w:rsidP="006E6484">
      <w:pPr>
        <w:pStyle w:val="1"/>
      </w:pPr>
    </w:p>
    <w:p w:rsidR="004A2A7E" w:rsidRDefault="004A2A7E" w:rsidP="006E6484">
      <w:pPr>
        <w:pStyle w:val="1"/>
      </w:pPr>
      <w:r>
        <w:t>Особенности профессионально-общественной аккредитации</w:t>
      </w:r>
    </w:p>
    <w:p w:rsidR="004A2A7E" w:rsidRDefault="004A2A7E" w:rsidP="004A2A7E"/>
    <w:tbl>
      <w:tblPr>
        <w:tblStyle w:val="a3"/>
        <w:tblW w:w="10980" w:type="dxa"/>
        <w:tblInd w:w="-972" w:type="dxa"/>
        <w:tblLook w:val="01E0"/>
      </w:tblPr>
      <w:tblGrid>
        <w:gridCol w:w="1851"/>
        <w:gridCol w:w="3729"/>
        <w:gridCol w:w="5400"/>
      </w:tblGrid>
      <w:tr w:rsidR="004A2A7E" w:rsidTr="004A2A7E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E" w:rsidRDefault="004A2A7E"/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7E" w:rsidRDefault="004A2A7E">
            <w:r>
              <w:t>Государственная аккредитация (ГА)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7E" w:rsidRDefault="004A2A7E">
            <w:r>
              <w:t>Профессионально-общественная аккредитация (ПОА)</w:t>
            </w:r>
          </w:p>
        </w:tc>
      </w:tr>
      <w:tr w:rsidR="004A2A7E" w:rsidTr="004A2A7E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7E" w:rsidRDefault="004A2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закон от 29.12.2012 г. № 273 «Об образовании в Российской Федерации»  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7E" w:rsidRDefault="004A2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 92 Государственная аккредитация образовательной деятельности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7E" w:rsidRDefault="004A2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 96 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</w:t>
            </w:r>
          </w:p>
        </w:tc>
      </w:tr>
      <w:tr w:rsidR="004A2A7E" w:rsidTr="004A2A7E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7E" w:rsidRDefault="004A2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НПА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7E" w:rsidRDefault="004A2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Положение о государственной аккредитации образовательной деятельности,   утв. постановлением Правительства РФ от 18.11.2013 г. №1039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7E" w:rsidRDefault="004A2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 профессионально-общественной аккредитации образовательных программ, реализуемых организациями, осуществляющими образовательную деятельность, утв. Постановлением общероссийских объединений работодателей «Российский союз промышленников и предпринимателей» и «Объединение предпринимательских организаций работодателей малого и среднего бизнеса» («ОПОРА РОССИИ») от 30.12.2013 г. № 224/04-р</w:t>
            </w:r>
          </w:p>
        </w:tc>
      </w:tr>
      <w:tr w:rsidR="004A2A7E" w:rsidTr="004A2A7E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E" w:rsidRDefault="004A2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</w:t>
            </w:r>
          </w:p>
          <w:p w:rsidR="004A2A7E" w:rsidRDefault="004A2A7E">
            <w:pPr>
              <w:rPr>
                <w:sz w:val="22"/>
                <w:szCs w:val="22"/>
              </w:rPr>
            </w:pPr>
          </w:p>
          <w:p w:rsidR="004A2A7E" w:rsidRDefault="004A2A7E">
            <w:pPr>
              <w:rPr>
                <w:sz w:val="22"/>
                <w:szCs w:val="22"/>
              </w:rPr>
            </w:pPr>
          </w:p>
          <w:p w:rsidR="004A2A7E" w:rsidRDefault="004A2A7E">
            <w:pPr>
              <w:rPr>
                <w:sz w:val="22"/>
                <w:szCs w:val="22"/>
              </w:rPr>
            </w:pPr>
          </w:p>
          <w:p w:rsidR="004A2A7E" w:rsidRDefault="004A2A7E">
            <w:pPr>
              <w:rPr>
                <w:sz w:val="22"/>
                <w:szCs w:val="22"/>
              </w:rPr>
            </w:pPr>
          </w:p>
          <w:p w:rsidR="004A2A7E" w:rsidRDefault="004A2A7E">
            <w:pPr>
              <w:rPr>
                <w:sz w:val="22"/>
                <w:szCs w:val="22"/>
              </w:rPr>
            </w:pPr>
          </w:p>
          <w:p w:rsidR="004A2A7E" w:rsidRDefault="004A2A7E">
            <w:pPr>
              <w:rPr>
                <w:sz w:val="22"/>
                <w:szCs w:val="22"/>
              </w:rPr>
            </w:pPr>
          </w:p>
          <w:p w:rsidR="004A2A7E" w:rsidRDefault="004A2A7E">
            <w:pPr>
              <w:rPr>
                <w:sz w:val="22"/>
                <w:szCs w:val="22"/>
              </w:rPr>
            </w:pPr>
          </w:p>
          <w:p w:rsidR="004A2A7E" w:rsidRDefault="004A2A7E">
            <w:pPr>
              <w:rPr>
                <w:sz w:val="22"/>
                <w:szCs w:val="22"/>
              </w:rPr>
            </w:pPr>
          </w:p>
          <w:p w:rsidR="004A2A7E" w:rsidRDefault="004A2A7E">
            <w:pPr>
              <w:rPr>
                <w:sz w:val="22"/>
                <w:szCs w:val="22"/>
              </w:rPr>
            </w:pPr>
          </w:p>
          <w:p w:rsidR="004A2A7E" w:rsidRDefault="004A2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7E" w:rsidRDefault="004A2A7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Государственная аккредитация (далее -ГА ) определение </w:t>
            </w: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соответствия содержания и качества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подготовки обучающихся в организации, осуществляющей образовательную деятельность </w:t>
            </w: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ФГОС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7E" w:rsidRDefault="004A2A7E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Профессионально-общественная аккредитации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 (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далее-ПОА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) </w:t>
            </w: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признание качества и уровня подготовки выпускников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освоивших ОП в конкретной организации, осуществляющей образовательную деятельность, отвечающими </w:t>
            </w: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требованиям профессиональных стандартов (ПС),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требованиям </w:t>
            </w: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рынка труда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к специалистам, рабочим и служащим соответствующего профиля</w:t>
            </w:r>
          </w:p>
          <w:p w:rsidR="004A2A7E" w:rsidRDefault="004A2A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1.Обеспечение независимой и объективной оценки качества подготовки выпускников образовательных организаций и признания работодателями и профессиональным сообществом соответствующего уровня качества образовательных программ.</w:t>
            </w:r>
          </w:p>
          <w:p w:rsidR="004A2A7E" w:rsidRDefault="004A2A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2.Содействие повышению уровня образовательных услуг, гарантирующего соответствие компетенций выпускников требованиям профессиональных стандартов, требованиям  рынка труда и гражданского общества.</w:t>
            </w:r>
          </w:p>
          <w:p w:rsidR="004A2A7E" w:rsidRDefault="004A2A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3.Повышение привлекательности образовательных программ образовательных организаций для заказчиков и потребителей образовательных услуг, их конкурентоспособности на рынке образовательных услуг.</w:t>
            </w:r>
          </w:p>
          <w:p w:rsidR="004A2A7E" w:rsidRDefault="004A2A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4.Повышение уровня информированности потребителей образовательных услуг о качестве профессионального образования.</w:t>
            </w:r>
          </w:p>
          <w:p w:rsidR="004A2A7E" w:rsidRDefault="004A2A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5.Обеспечение открытости и доступности информации для рынка труда и гражданского общества о результатах Аккредитации образовательных программ.</w:t>
            </w:r>
          </w:p>
          <w:p w:rsidR="004A2A7E" w:rsidRDefault="004A2A7E">
            <w:pPr>
              <w:jc w:val="both"/>
              <w:rPr>
                <w:b/>
                <w:color w:val="333333"/>
              </w:rPr>
            </w:pPr>
            <w:r>
              <w:rPr>
                <w:sz w:val="22"/>
                <w:szCs w:val="22"/>
              </w:rPr>
              <w:t xml:space="preserve">Итоговая цель аккредитации </w:t>
            </w:r>
            <w:r>
              <w:rPr>
                <w:b/>
                <w:sz w:val="22"/>
                <w:szCs w:val="22"/>
              </w:rPr>
              <w:t>дать уверенность</w:t>
            </w:r>
            <w:r>
              <w:rPr>
                <w:sz w:val="22"/>
                <w:szCs w:val="22"/>
              </w:rPr>
              <w:t xml:space="preserve"> всем заинтересованным сторонам </w:t>
            </w:r>
            <w:r>
              <w:rPr>
                <w:b/>
                <w:sz w:val="22"/>
                <w:szCs w:val="22"/>
              </w:rPr>
              <w:t>в соответствии уровня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образовательных программ и качества подготовки специалистов </w:t>
            </w:r>
            <w:r>
              <w:rPr>
                <w:b/>
                <w:sz w:val="22"/>
                <w:szCs w:val="22"/>
              </w:rPr>
              <w:t>предъявляемым требованиям</w:t>
            </w:r>
            <w:r>
              <w:rPr>
                <w:sz w:val="22"/>
                <w:szCs w:val="22"/>
              </w:rPr>
              <w:t>.</w:t>
            </w:r>
          </w:p>
        </w:tc>
      </w:tr>
      <w:tr w:rsidR="004A2A7E" w:rsidTr="004A2A7E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7E" w:rsidRDefault="004A2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Система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7E" w:rsidRDefault="004A2A7E">
            <w:pPr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Государственная аккредитация (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далее-ГА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) образовательной деятельности проводится по ООП, реализуемым в соответствии с ФГОС на основании заявлений ОО и является </w:t>
            </w: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обязательной процедурой</w:t>
            </w:r>
          </w:p>
          <w:p w:rsidR="004A2A7E" w:rsidRDefault="004A2A7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ГА проводят </w:t>
            </w: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Федеральная служба по надзору в сфере образования и науки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или </w:t>
            </w: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органы исполнительной власти субъектов Российской Федерации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, осуществляющие переданные Российской Федерацией полномочия в сфере образования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7E" w:rsidRDefault="004A2A7E">
            <w:pPr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ПОА проводится </w:t>
            </w:r>
            <w:r>
              <w:rPr>
                <w:b/>
                <w:sz w:val="22"/>
                <w:szCs w:val="22"/>
              </w:rPr>
              <w:t>на добровольной</w:t>
            </w:r>
            <w:r>
              <w:rPr>
                <w:sz w:val="22"/>
                <w:szCs w:val="22"/>
              </w:rPr>
              <w:t xml:space="preserve"> основе по заявлениям организаций, осуществляющих образовательную деятельность.</w:t>
            </w:r>
          </w:p>
          <w:p w:rsidR="004A2A7E" w:rsidRDefault="004A2A7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Проводится аккредитующими организациями, в качестве которых выступают </w:t>
            </w:r>
            <w:r>
              <w:rPr>
                <w:b/>
                <w:sz w:val="21"/>
                <w:szCs w:val="21"/>
              </w:rPr>
              <w:t>общероссийские объединения работодателей, общероссийские отраслевые (межотраслевые) объединения работодателей</w:t>
            </w:r>
            <w:r>
              <w:rPr>
                <w:sz w:val="21"/>
                <w:szCs w:val="21"/>
              </w:rPr>
              <w:t xml:space="preserve">, а также </w:t>
            </w:r>
            <w:r>
              <w:rPr>
                <w:b/>
                <w:sz w:val="21"/>
                <w:szCs w:val="21"/>
              </w:rPr>
              <w:t>организации, уполномоченные</w:t>
            </w:r>
            <w:r>
              <w:rPr>
                <w:sz w:val="21"/>
                <w:szCs w:val="21"/>
              </w:rPr>
              <w:t xml:space="preserve"> объединениями   работодателей.</w:t>
            </w:r>
          </w:p>
          <w:p w:rsidR="004A2A7E" w:rsidRDefault="004A2A7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-координационный орган </w:t>
            </w:r>
          </w:p>
          <w:p w:rsidR="004A2A7E" w:rsidRDefault="004A2A7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(КО) (для координации работы по организационно-методическому сопровождению ПОА);</w:t>
            </w:r>
          </w:p>
          <w:p w:rsidR="004A2A7E" w:rsidRDefault="004A2A7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базовая организация, определяемая КО;</w:t>
            </w:r>
            <w:r>
              <w:rPr>
                <w:rFonts w:ascii="Open Sans" w:hAnsi="Open Sans" w:cs="Helvetica"/>
                <w:sz w:val="21"/>
                <w:szCs w:val="21"/>
              </w:rPr>
              <w:t xml:space="preserve"> </w:t>
            </w:r>
            <w:r w:rsidRPr="00EC5B2C">
              <w:rPr>
                <w:rFonts w:cs="Helvetica"/>
                <w:i/>
                <w:sz w:val="21"/>
                <w:szCs w:val="21"/>
              </w:rPr>
              <w:t>(</w:t>
            </w:r>
            <w:r w:rsidRPr="00EC5B2C">
              <w:rPr>
                <w:rFonts w:ascii="Open Sans" w:hAnsi="Open Sans" w:cs="Helvetica"/>
                <w:i/>
                <w:sz w:val="21"/>
                <w:szCs w:val="21"/>
              </w:rPr>
              <w:t>ООО «Агентство по профессионально-общественной аккредитации и независимой оценке квалификаций» (</w:t>
            </w:r>
            <w:proofErr w:type="spellStart"/>
            <w:r w:rsidRPr="00EC5B2C">
              <w:rPr>
                <w:rFonts w:ascii="Open Sans" w:hAnsi="Open Sans" w:cs="Helvetica"/>
                <w:i/>
                <w:sz w:val="21"/>
                <w:szCs w:val="21"/>
              </w:rPr>
              <w:t>Профаккредагентство</w:t>
            </w:r>
            <w:proofErr w:type="spellEnd"/>
            <w:r w:rsidRPr="00EC5B2C">
              <w:rPr>
                <w:rFonts w:ascii="Open Sans" w:hAnsi="Open Sans" w:cs="Helvetica"/>
                <w:i/>
                <w:sz w:val="21"/>
                <w:szCs w:val="21"/>
              </w:rPr>
              <w:t xml:space="preserve">) – базовая экспертно-методическая организация Общероссийской общественной организации малого и среднего предпринимательства «ОПОРА РОССИИ», уполномоченная разрабатывать нормативные документы для регламентации процедур профессионально-общественной аккредитации и проведения </w:t>
            </w:r>
            <w:proofErr w:type="spellStart"/>
            <w:r w:rsidRPr="00EC5B2C">
              <w:rPr>
                <w:rFonts w:ascii="Open Sans" w:hAnsi="Open Sans" w:cs="Helvetica"/>
                <w:i/>
                <w:sz w:val="21"/>
                <w:szCs w:val="21"/>
              </w:rPr>
              <w:t>аккредитационной</w:t>
            </w:r>
            <w:proofErr w:type="spellEnd"/>
            <w:r w:rsidRPr="00EC5B2C">
              <w:rPr>
                <w:rFonts w:ascii="Open Sans" w:hAnsi="Open Sans" w:cs="Helvetica"/>
                <w:i/>
                <w:sz w:val="21"/>
                <w:szCs w:val="21"/>
              </w:rPr>
              <w:t xml:space="preserve"> экспертизы образовательных программ ОПОРОЙ РОССИИ</w:t>
            </w:r>
            <w:r w:rsidRPr="00EC5B2C">
              <w:rPr>
                <w:rFonts w:cs="Helvetica"/>
                <w:i/>
                <w:sz w:val="21"/>
                <w:szCs w:val="21"/>
              </w:rPr>
              <w:t>)</w:t>
            </w:r>
            <w:r>
              <w:rPr>
                <w:rFonts w:cs="Helvetica"/>
                <w:sz w:val="21"/>
                <w:szCs w:val="21"/>
              </w:rPr>
              <w:t xml:space="preserve"> </w:t>
            </w:r>
          </w:p>
          <w:p w:rsidR="004A2A7E" w:rsidRDefault="004A2A7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экспертные организации;</w:t>
            </w:r>
          </w:p>
          <w:p w:rsidR="004A2A7E" w:rsidRDefault="004A2A7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эксперты.</w:t>
            </w:r>
          </w:p>
        </w:tc>
      </w:tr>
      <w:tr w:rsidR="004A2A7E" w:rsidTr="004A2A7E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7E" w:rsidRDefault="004A2A7E">
            <w:r>
              <w:t>Принципы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E" w:rsidRDefault="004A2A7E">
            <w:r>
              <w:t xml:space="preserve">ГА: </w:t>
            </w:r>
          </w:p>
          <w:p w:rsidR="004A2A7E" w:rsidRDefault="004A2A7E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 объективность проведения; ответственность экспертов за качество ее проведения;</w:t>
            </w:r>
          </w:p>
          <w:p w:rsidR="004A2A7E" w:rsidRDefault="004A2A7E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-открытость, достоверность и актуальность информации о процедурах и результатах</w:t>
            </w:r>
          </w:p>
          <w:p w:rsidR="004A2A7E" w:rsidRDefault="004A2A7E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E" w:rsidRDefault="004A2A7E">
            <w:pPr>
              <w:ind w:firstLine="7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ПОА:</w:t>
            </w:r>
          </w:p>
          <w:p w:rsidR="004A2A7E" w:rsidRDefault="004A2A7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-добровольный характер;</w:t>
            </w:r>
          </w:p>
          <w:p w:rsidR="004A2A7E" w:rsidRDefault="004A2A7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-единство требований при оценке качества и уровня подготовки лиц, освоивших образовательные программы по одной профессии, специальности, направлению подготовки вне зависимости от организации, в которой были освоены образовательные программы;</w:t>
            </w:r>
          </w:p>
          <w:p w:rsidR="004A2A7E" w:rsidRDefault="004A2A7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-независимость ПОА от государственных органов власти, органов местного самоуправления, организаций, осуществляющих образовательную деятельность;</w:t>
            </w:r>
          </w:p>
          <w:p w:rsidR="004A2A7E" w:rsidRDefault="004A2A7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-объективность и компетентность ПОА, обеспечиваемая привлечением независимых экспертных организаций и (или) независимых экспертов, получивших специальную подготовку по образовательным программам, рекомендованным координационным органом;</w:t>
            </w:r>
          </w:p>
          <w:p w:rsidR="004A2A7E" w:rsidRDefault="004A2A7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-открытость, достоверность и актуальность информации о процедурах и результатах ПОА</w:t>
            </w:r>
          </w:p>
          <w:p w:rsidR="004A2A7E" w:rsidRDefault="004A2A7E"/>
        </w:tc>
      </w:tr>
      <w:tr w:rsidR="004A2A7E" w:rsidTr="004A2A7E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7E" w:rsidRDefault="004A2A7E">
            <w:r>
              <w:t>Эксперты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7E" w:rsidRDefault="004A2A7E">
            <w:pPr>
              <w:ind w:firstLine="72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В  проведении </w:t>
            </w:r>
            <w:proofErr w:type="spellStart"/>
            <w:r>
              <w:rPr>
                <w:sz w:val="21"/>
                <w:szCs w:val="21"/>
              </w:rPr>
              <w:t>аккредитационной</w:t>
            </w:r>
            <w:proofErr w:type="spellEnd"/>
            <w:r>
              <w:rPr>
                <w:sz w:val="21"/>
                <w:szCs w:val="21"/>
              </w:rPr>
              <w:t xml:space="preserve"> экспертизы участвуют: эксперты, имеющие необходимую квалификацию в области заявленных для государственной аккредитации ООП и (или) экспертные организации, соответствующие установленным требованиям. </w:t>
            </w:r>
            <w:proofErr w:type="spellStart"/>
            <w:r>
              <w:rPr>
                <w:sz w:val="21"/>
                <w:szCs w:val="21"/>
              </w:rPr>
              <w:t>Аккредитационный</w:t>
            </w:r>
            <w:proofErr w:type="spellEnd"/>
            <w:r>
              <w:rPr>
                <w:sz w:val="21"/>
                <w:szCs w:val="21"/>
              </w:rPr>
              <w:t xml:space="preserve"> орган осуществляет аккредитацию экспертов и экспертных организаций и ведение на электронных носителях реестра экспертов и экспертных </w:t>
            </w:r>
            <w:r>
              <w:rPr>
                <w:sz w:val="21"/>
                <w:szCs w:val="21"/>
              </w:rPr>
              <w:lastRenderedPageBreak/>
              <w:t xml:space="preserve">организаций. Указанный реестр размещается </w:t>
            </w:r>
            <w:proofErr w:type="spellStart"/>
            <w:r>
              <w:rPr>
                <w:sz w:val="21"/>
                <w:szCs w:val="21"/>
              </w:rPr>
              <w:t>аккредитационным</w:t>
            </w:r>
            <w:proofErr w:type="spellEnd"/>
            <w:r>
              <w:rPr>
                <w:sz w:val="21"/>
                <w:szCs w:val="21"/>
              </w:rPr>
              <w:t xml:space="preserve"> органом на его официальном сайте в сети "Интернет".Квалификационные требования к экспертам, требования к экспертным организациям, порядок привлечения, отбора экспертов и экспертных организаций для проведения </w:t>
            </w:r>
            <w:proofErr w:type="spellStart"/>
            <w:r>
              <w:rPr>
                <w:sz w:val="21"/>
                <w:szCs w:val="21"/>
              </w:rPr>
              <w:t>аккредитационной</w:t>
            </w:r>
            <w:proofErr w:type="spellEnd"/>
            <w:r>
              <w:rPr>
                <w:sz w:val="21"/>
                <w:szCs w:val="21"/>
              </w:rPr>
              <w:t xml:space="preserve"> экспертизы, порядок их аккредитации …устанавливаются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E" w:rsidRDefault="004A2A7E">
            <w:pPr>
              <w:ind w:firstLine="720"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осуществляется </w:t>
            </w:r>
            <w:r>
              <w:rPr>
                <w:i/>
                <w:sz w:val="21"/>
                <w:szCs w:val="21"/>
              </w:rPr>
              <w:t xml:space="preserve">аккредитующими организациями на основании </w:t>
            </w:r>
            <w:proofErr w:type="spellStart"/>
            <w:r>
              <w:rPr>
                <w:i/>
                <w:sz w:val="21"/>
                <w:szCs w:val="21"/>
              </w:rPr>
              <w:t>аккредитационной</w:t>
            </w:r>
            <w:proofErr w:type="spellEnd"/>
            <w:r>
              <w:rPr>
                <w:i/>
                <w:sz w:val="21"/>
                <w:szCs w:val="21"/>
              </w:rPr>
              <w:t xml:space="preserve"> экспертизы, проводимой</w:t>
            </w:r>
            <w:r>
              <w:rPr>
                <w:sz w:val="21"/>
                <w:szCs w:val="21"/>
              </w:rPr>
              <w:t xml:space="preserve"> привлекаемыми к ее проведению </w:t>
            </w:r>
            <w:r>
              <w:rPr>
                <w:b/>
                <w:sz w:val="21"/>
                <w:szCs w:val="21"/>
              </w:rPr>
              <w:t>независимыми экспертными организациями и (или) независимыми экспертами.</w:t>
            </w:r>
          </w:p>
          <w:p w:rsidR="004A2A7E" w:rsidRDefault="004A2A7E">
            <w:pPr>
              <w:ind w:firstLine="720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Примерные требования</w:t>
            </w:r>
            <w:r>
              <w:rPr>
                <w:sz w:val="21"/>
                <w:szCs w:val="21"/>
              </w:rPr>
              <w:t xml:space="preserve"> к экспертным организациям и экспертам </w:t>
            </w:r>
            <w:r>
              <w:rPr>
                <w:b/>
                <w:sz w:val="21"/>
                <w:szCs w:val="21"/>
              </w:rPr>
              <w:t>устанавливаются</w:t>
            </w:r>
            <w:r>
              <w:rPr>
                <w:sz w:val="21"/>
                <w:szCs w:val="21"/>
              </w:rPr>
              <w:t xml:space="preserve"> координационным органом. </w:t>
            </w:r>
            <w:r>
              <w:rPr>
                <w:b/>
                <w:sz w:val="21"/>
                <w:szCs w:val="21"/>
              </w:rPr>
              <w:t>Подготовка экспертов</w:t>
            </w:r>
            <w:r>
              <w:rPr>
                <w:sz w:val="21"/>
                <w:szCs w:val="21"/>
              </w:rPr>
              <w:t xml:space="preserve"> проводится по образовательным программам, рекомендованным координационным органом.</w:t>
            </w:r>
          </w:p>
          <w:p w:rsidR="004A2A7E" w:rsidRDefault="004A2A7E">
            <w:pPr>
              <w:ind w:firstLine="7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Отбор экспертных организаций и экспертов, а также подготовка экспертов обеспечиваются </w:t>
            </w:r>
            <w:r>
              <w:rPr>
                <w:b/>
                <w:sz w:val="21"/>
                <w:szCs w:val="21"/>
              </w:rPr>
              <w:t xml:space="preserve">аккредитующими организациями в установленном </w:t>
            </w:r>
            <w:r>
              <w:rPr>
                <w:b/>
                <w:sz w:val="21"/>
                <w:szCs w:val="21"/>
              </w:rPr>
              <w:lastRenderedPageBreak/>
              <w:t>ими порядке.</w:t>
            </w:r>
          </w:p>
          <w:p w:rsidR="004A2A7E" w:rsidRDefault="004A2A7E">
            <w:pPr>
              <w:ind w:firstLine="72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аккредитующая организация разрабатывает и утверждает порядок проведения профессионально-общественной аккредитации и методику проведения </w:t>
            </w:r>
            <w:proofErr w:type="spellStart"/>
            <w:r>
              <w:rPr>
                <w:i/>
                <w:sz w:val="21"/>
                <w:szCs w:val="21"/>
              </w:rPr>
              <w:t>аккредитационной</w:t>
            </w:r>
            <w:proofErr w:type="spellEnd"/>
            <w:r>
              <w:rPr>
                <w:i/>
                <w:sz w:val="21"/>
                <w:szCs w:val="21"/>
              </w:rPr>
              <w:t xml:space="preserve"> экспертизы </w:t>
            </w:r>
          </w:p>
          <w:p w:rsidR="004A2A7E" w:rsidRDefault="004A2A7E">
            <w:pPr>
              <w:ind w:firstLine="720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Аккредитующие организации несут </w:t>
            </w:r>
            <w:proofErr w:type="spellStart"/>
            <w:r>
              <w:rPr>
                <w:b/>
                <w:sz w:val="21"/>
                <w:szCs w:val="21"/>
              </w:rPr>
              <w:t>репутационную</w:t>
            </w:r>
            <w:proofErr w:type="spellEnd"/>
            <w:r>
              <w:rPr>
                <w:b/>
                <w:sz w:val="21"/>
                <w:szCs w:val="21"/>
              </w:rPr>
              <w:t xml:space="preserve">  ответственность за качество проведения ПОА.</w:t>
            </w:r>
          </w:p>
          <w:p w:rsidR="004A2A7E" w:rsidRDefault="004A2A7E"/>
        </w:tc>
      </w:tr>
      <w:tr w:rsidR="004A2A7E" w:rsidTr="004A2A7E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7E" w:rsidRDefault="004A2A7E">
            <w:r>
              <w:lastRenderedPageBreak/>
              <w:t>Показатели аккредитации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7E" w:rsidRDefault="004A2A7E">
            <w:r>
              <w:rPr>
                <w:sz w:val="21"/>
                <w:szCs w:val="21"/>
              </w:rPr>
              <w:t>Определены Положением о государственной аккредитации образовательной деятельности,   утв. постановлением Правительства РФ от 18.11.2013 г. №1039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E" w:rsidRDefault="004A2A7E">
            <w:pPr>
              <w:ind w:firstLine="720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Основные показатели:</w:t>
            </w:r>
          </w:p>
          <w:p w:rsidR="004A2A7E" w:rsidRDefault="004A2A7E">
            <w:pPr>
              <w:ind w:firstLine="7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1) «</w:t>
            </w:r>
            <w:r>
              <w:rPr>
                <w:b/>
                <w:sz w:val="21"/>
                <w:szCs w:val="21"/>
              </w:rPr>
              <w:t>соответствие компетенций</w:t>
            </w:r>
            <w:r>
              <w:rPr>
                <w:sz w:val="21"/>
                <w:szCs w:val="21"/>
              </w:rPr>
              <w:t xml:space="preserve"> лиц, освоивших ОП, требованиям ПС, иным общероссийским квалификационным требованиям» оценивается </w:t>
            </w:r>
            <w:r>
              <w:rPr>
                <w:b/>
                <w:sz w:val="21"/>
                <w:szCs w:val="21"/>
              </w:rPr>
              <w:t>на основании результатов сертификации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квалификаций</w:t>
            </w:r>
            <w:r>
              <w:rPr>
                <w:sz w:val="21"/>
                <w:szCs w:val="21"/>
              </w:rPr>
              <w:t xml:space="preserve"> и (или) иных </w:t>
            </w:r>
            <w:r>
              <w:rPr>
                <w:b/>
                <w:sz w:val="21"/>
                <w:szCs w:val="21"/>
              </w:rPr>
              <w:t>оценочных процедур</w:t>
            </w:r>
            <w:r>
              <w:rPr>
                <w:sz w:val="21"/>
                <w:szCs w:val="21"/>
              </w:rPr>
              <w:t>, а также иной информации (по решению аккредитующей организации);</w:t>
            </w:r>
          </w:p>
          <w:p w:rsidR="004A2A7E" w:rsidRDefault="004A2A7E">
            <w:pPr>
              <w:ind w:firstLine="7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2) </w:t>
            </w:r>
            <w:r>
              <w:rPr>
                <w:b/>
                <w:sz w:val="21"/>
                <w:szCs w:val="21"/>
              </w:rPr>
              <w:t>«</w:t>
            </w:r>
            <w:proofErr w:type="spellStart"/>
            <w:r>
              <w:rPr>
                <w:b/>
                <w:sz w:val="21"/>
                <w:szCs w:val="21"/>
              </w:rPr>
              <w:t>востребованность</w:t>
            </w:r>
            <w:proofErr w:type="spellEnd"/>
            <w:r>
              <w:rPr>
                <w:sz w:val="21"/>
                <w:szCs w:val="21"/>
              </w:rPr>
              <w:t xml:space="preserve"> выпускников, освоивших ОП, рынком труда» оценивается на основании следующей информации:</w:t>
            </w:r>
          </w:p>
          <w:p w:rsidR="004A2A7E" w:rsidRDefault="004A2A7E">
            <w:pPr>
              <w:ind w:firstLine="7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а) </w:t>
            </w:r>
            <w:r>
              <w:rPr>
                <w:b/>
                <w:sz w:val="21"/>
                <w:szCs w:val="21"/>
              </w:rPr>
              <w:t>об устойчивом  спросе</w:t>
            </w:r>
            <w:r>
              <w:rPr>
                <w:sz w:val="21"/>
                <w:szCs w:val="21"/>
              </w:rPr>
              <w:t xml:space="preserve">  работодателей на соответствующие ОП, реализуемые ОО, и (или) на выпускников организации, осуществляющей образовательную деятельность, освоивших соответствующие  ОП,  в  том  числе  – </w:t>
            </w:r>
            <w:r>
              <w:rPr>
                <w:b/>
                <w:sz w:val="21"/>
                <w:szCs w:val="21"/>
              </w:rPr>
              <w:t>информация о договорах</w:t>
            </w:r>
            <w:r>
              <w:rPr>
                <w:sz w:val="21"/>
                <w:szCs w:val="21"/>
              </w:rPr>
              <w:t xml:space="preserve"> об образовании за счет средств юридических лиц, заключенных между указанной организацией и работодателями, и </w:t>
            </w:r>
            <w:r>
              <w:rPr>
                <w:b/>
                <w:sz w:val="21"/>
                <w:szCs w:val="21"/>
              </w:rPr>
              <w:t>договорах о целевом обучении</w:t>
            </w:r>
            <w:r>
              <w:rPr>
                <w:sz w:val="21"/>
                <w:szCs w:val="21"/>
              </w:rPr>
              <w:t>, заключенных между лицами, обучающимися в указанной организации, и работодателями;</w:t>
            </w:r>
          </w:p>
          <w:p w:rsidR="004A2A7E" w:rsidRDefault="004A2A7E">
            <w:pPr>
              <w:ind w:firstLine="7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б) о </w:t>
            </w:r>
            <w:r>
              <w:rPr>
                <w:b/>
                <w:sz w:val="21"/>
                <w:szCs w:val="21"/>
              </w:rPr>
              <w:t>трудоустройстве выпускников</w:t>
            </w:r>
            <w:r>
              <w:rPr>
                <w:sz w:val="21"/>
                <w:szCs w:val="21"/>
              </w:rPr>
              <w:t>, освоивших соответствующие ОП, в соответствии с полученной специальностью (при наличии источников такой информации, обеспечивающих ее достоверность).</w:t>
            </w:r>
          </w:p>
          <w:p w:rsidR="004A2A7E" w:rsidRDefault="004A2A7E">
            <w:pPr>
              <w:jc w:val="center"/>
              <w:rPr>
                <w:b/>
              </w:rPr>
            </w:pPr>
            <w:r>
              <w:rPr>
                <w:b/>
              </w:rPr>
              <w:t>Дополнительные показатели:</w:t>
            </w:r>
          </w:p>
          <w:p w:rsidR="004A2A7E" w:rsidRDefault="004A2A7E">
            <w:pPr>
              <w:ind w:firstLine="7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1) «качество материально- технических, информационно - телекоммуникационных, учебно-методических, кадровых и иных ресурсов, используемых для подготовки выпускников» </w:t>
            </w:r>
            <w:r>
              <w:rPr>
                <w:b/>
                <w:sz w:val="21"/>
                <w:szCs w:val="21"/>
              </w:rPr>
              <w:t>оценивается на основании заключений экспертов</w:t>
            </w:r>
            <w:r>
              <w:rPr>
                <w:sz w:val="21"/>
                <w:szCs w:val="21"/>
              </w:rPr>
              <w:t>:</w:t>
            </w:r>
          </w:p>
          <w:p w:rsidR="004A2A7E" w:rsidRDefault="004A2A7E">
            <w:pPr>
              <w:ind w:firstLine="7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а) </w:t>
            </w:r>
            <w:r>
              <w:rPr>
                <w:b/>
                <w:sz w:val="21"/>
                <w:szCs w:val="21"/>
              </w:rPr>
              <w:t>о соответствии оборудования и иных МТ и ИТР</w:t>
            </w:r>
            <w:r>
              <w:rPr>
                <w:sz w:val="21"/>
                <w:szCs w:val="21"/>
              </w:rPr>
              <w:t>, используемых при осуществлении образовательного процесса, современному уровню развития конкретной области профессиональной деятельности;</w:t>
            </w:r>
          </w:p>
          <w:p w:rsidR="004A2A7E" w:rsidRDefault="004A2A7E">
            <w:pPr>
              <w:ind w:firstLine="7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б) о качестве учебно-методических ресурсов (библиотек, в том числе – цифровых (электронных) библиотек), используемых при осуществлении образовательного процесса;</w:t>
            </w:r>
          </w:p>
          <w:p w:rsidR="004A2A7E" w:rsidRDefault="004A2A7E">
            <w:pPr>
              <w:ind w:firstLine="7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в) </w:t>
            </w:r>
            <w:r>
              <w:rPr>
                <w:b/>
                <w:sz w:val="21"/>
                <w:szCs w:val="21"/>
              </w:rPr>
              <w:t>об участии в осуществлении образовательного процесса преподавателей</w:t>
            </w:r>
            <w:r>
              <w:rPr>
                <w:sz w:val="21"/>
                <w:szCs w:val="21"/>
              </w:rPr>
              <w:t>, имеющих практический опыт работы в конкретной области профессиональной деятельности, а также представителей работодателей;</w:t>
            </w:r>
          </w:p>
          <w:p w:rsidR="004A2A7E" w:rsidRDefault="004A2A7E">
            <w:pPr>
              <w:ind w:firstLine="7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2). «обеспеченность интеграции научной, производственно-технической и образовательной деятельности в соответствии с содержанием образовательных программ» оценивается на основании </w:t>
            </w:r>
            <w:r>
              <w:rPr>
                <w:b/>
                <w:sz w:val="21"/>
                <w:szCs w:val="21"/>
              </w:rPr>
              <w:t>отзывов экспертов и иной информации</w:t>
            </w:r>
            <w:r>
              <w:rPr>
                <w:sz w:val="21"/>
                <w:szCs w:val="21"/>
              </w:rPr>
              <w:t xml:space="preserve"> о результатах деятельности организации, осуществляющей образовательную деятельность, </w:t>
            </w:r>
            <w:r>
              <w:rPr>
                <w:b/>
                <w:sz w:val="21"/>
                <w:szCs w:val="21"/>
              </w:rPr>
              <w:t>об участии  педагогических  работников  и  обучающихся  в выполнении практических работ, проектов, исследований по заказам организаций;</w:t>
            </w:r>
          </w:p>
          <w:p w:rsidR="004A2A7E" w:rsidRDefault="004A2A7E">
            <w:pPr>
              <w:ind w:firstLine="7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3) «признание качества образовательной деятельности организации, осуществляющей образовательную деятельность» оценивается на основании информации, подтверждающей признание указанного качества российскими, иностранными и международными организациями.</w:t>
            </w:r>
          </w:p>
          <w:p w:rsidR="004A2A7E" w:rsidRDefault="004A2A7E">
            <w:pPr>
              <w:jc w:val="center"/>
              <w:rPr>
                <w:b/>
              </w:rPr>
            </w:pPr>
          </w:p>
        </w:tc>
      </w:tr>
      <w:tr w:rsidR="004A2A7E" w:rsidTr="004A2A7E"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E" w:rsidRDefault="004A2A7E">
            <w:r>
              <w:lastRenderedPageBreak/>
              <w:t>Особенности процедуры</w:t>
            </w:r>
          </w:p>
          <w:p w:rsidR="004A2A7E" w:rsidRDefault="004A2A7E"/>
        </w:tc>
        <w:tc>
          <w:tcPr>
            <w:tcW w:w="3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E" w:rsidRDefault="004A2A7E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E" w:rsidRDefault="004A2A7E">
            <w:pPr>
              <w:ind w:firstLine="7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ПОА для дополнительных профессиональных программ </w:t>
            </w:r>
          </w:p>
          <w:p w:rsidR="004A2A7E" w:rsidRDefault="004A2A7E">
            <w:pPr>
              <w:ind w:firstLine="720"/>
              <w:jc w:val="both"/>
              <w:rPr>
                <w:b/>
                <w:sz w:val="21"/>
                <w:szCs w:val="21"/>
              </w:rPr>
            </w:pPr>
          </w:p>
        </w:tc>
      </w:tr>
      <w:tr w:rsidR="004A2A7E" w:rsidTr="004A2A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7E" w:rsidRDefault="004A2A7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7E" w:rsidRDefault="004A2A7E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7E" w:rsidRDefault="004A2A7E">
            <w:pPr>
              <w:ind w:firstLine="7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 принятии решения о профессионально- общественной аккредитации аккредитующая организация:</w:t>
            </w:r>
          </w:p>
          <w:p w:rsidR="004A2A7E" w:rsidRDefault="004A2A7E">
            <w:pPr>
              <w:ind w:firstLine="7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-выдает организации, осуществляющей образовательную деятельность, свидетельство о профессионально- общественной аккредитации;</w:t>
            </w:r>
          </w:p>
          <w:p w:rsidR="004A2A7E" w:rsidRDefault="004A2A7E">
            <w:pPr>
              <w:ind w:firstLine="7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-предоставляет организации, осуществляющей образовательную деятельность, электронное изображение логотипа профессионально-общественной аккредитации.</w:t>
            </w:r>
          </w:p>
          <w:p w:rsidR="004A2A7E" w:rsidRDefault="004A2A7E">
            <w:pPr>
              <w:ind w:firstLine="7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Срок действия </w:t>
            </w:r>
            <w:proofErr w:type="spellStart"/>
            <w:r>
              <w:rPr>
                <w:sz w:val="21"/>
                <w:szCs w:val="21"/>
              </w:rPr>
              <w:t>аккредитационного</w:t>
            </w:r>
            <w:proofErr w:type="spellEnd"/>
            <w:r>
              <w:rPr>
                <w:sz w:val="21"/>
                <w:szCs w:val="21"/>
              </w:rPr>
              <w:t xml:space="preserve"> свидетельства составляет не более 6 лет.</w:t>
            </w:r>
          </w:p>
          <w:p w:rsidR="004A2A7E" w:rsidRDefault="004A2A7E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Аккредитационный</w:t>
            </w:r>
            <w:proofErr w:type="spellEnd"/>
            <w:r>
              <w:rPr>
                <w:sz w:val="21"/>
                <w:szCs w:val="21"/>
              </w:rPr>
              <w:t xml:space="preserve"> логотип действителен в течение срока действия </w:t>
            </w:r>
            <w:proofErr w:type="spellStart"/>
            <w:r>
              <w:rPr>
                <w:sz w:val="21"/>
                <w:szCs w:val="21"/>
              </w:rPr>
              <w:t>аккредитационного</w:t>
            </w:r>
            <w:proofErr w:type="spellEnd"/>
            <w:r>
              <w:rPr>
                <w:sz w:val="21"/>
                <w:szCs w:val="21"/>
              </w:rPr>
              <w:t xml:space="preserve"> свидетельства</w:t>
            </w:r>
          </w:p>
        </w:tc>
      </w:tr>
      <w:tr w:rsidR="004A2A7E" w:rsidTr="004A2A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7E" w:rsidRDefault="004A2A7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7E" w:rsidRDefault="004A2A7E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7E" w:rsidRDefault="004A2A7E">
            <w:pPr>
              <w:ind w:firstLine="7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Информация о результатах ПОА, вносится в реестр образовательных программ, прошедших ПОА. Информация, содержащаяся в реестре программ, является открытой и общедоступной. Реестр программ размещается в сети Интернет.</w:t>
            </w:r>
          </w:p>
        </w:tc>
      </w:tr>
      <w:tr w:rsidR="004A2A7E" w:rsidTr="004A2A7E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7E" w:rsidRDefault="004A2A7E">
            <w:r>
              <w:t>Результаты ПОА. Права ОО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7E" w:rsidRDefault="004A2A7E">
            <w:r>
              <w:t>Выдача документов государственного образца об окончании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7E" w:rsidRDefault="004A2A7E">
            <w:pPr>
              <w:ind w:firstLine="7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-размещать сведения о ПОА на официальном сайте;</w:t>
            </w:r>
          </w:p>
          <w:p w:rsidR="004A2A7E" w:rsidRDefault="004A2A7E">
            <w:pPr>
              <w:ind w:firstLine="7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-включать сведения о ПОА в рекламу; в документы об образовании и (или) квалификации; </w:t>
            </w:r>
          </w:p>
          <w:p w:rsidR="004A2A7E" w:rsidRDefault="004A2A7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Органы исполнительной власти могут учитывать наличие ПОА при распределении КЦП на обучение по  ОП за счёт бюджетных ассигнований.</w:t>
            </w:r>
          </w:p>
        </w:tc>
      </w:tr>
    </w:tbl>
    <w:p w:rsidR="004A2A7E" w:rsidRDefault="004A2A7E" w:rsidP="004A2A7E"/>
    <w:p w:rsidR="004A2A7E" w:rsidRDefault="004A2A7E" w:rsidP="004A2A7E">
      <w:pPr>
        <w:jc w:val="both"/>
        <w:rPr>
          <w:rFonts w:cs="Helvetica"/>
          <w:sz w:val="21"/>
          <w:szCs w:val="21"/>
        </w:rPr>
      </w:pPr>
    </w:p>
    <w:p w:rsidR="004A2A7E" w:rsidRDefault="004A2A7E" w:rsidP="004A2A7E">
      <w:pPr>
        <w:jc w:val="both"/>
      </w:pPr>
      <w:r>
        <w:rPr>
          <w:rFonts w:cs="Helvetica"/>
          <w:b/>
          <w:sz w:val="21"/>
          <w:szCs w:val="21"/>
        </w:rPr>
        <w:t>-</w:t>
      </w:r>
      <w:r>
        <w:rPr>
          <w:rFonts w:ascii="Open Sans" w:hAnsi="Open Sans" w:cs="Helvetica"/>
          <w:b/>
          <w:sz w:val="21"/>
          <w:szCs w:val="21"/>
        </w:rPr>
        <w:t>Автономная некоммерческая организация «Национальное рейтинговое аттестационное агентство»</w:t>
      </w:r>
      <w:r>
        <w:rPr>
          <w:rFonts w:ascii="Open Sans" w:hAnsi="Open Sans" w:cs="Helvetica"/>
          <w:sz w:val="21"/>
          <w:szCs w:val="21"/>
        </w:rPr>
        <w:t xml:space="preserve"> создана в целях профессионально-общественной аккредитации образовательных программ, разработки рекомендаций в области обеспечения различного рода рейтингов, а также практической помощи юридическим и физическим лицам. Автономная некоммерческая организация «Национальное рейтинговое агентство» (</w:t>
      </w:r>
      <w:proofErr w:type="spellStart"/>
      <w:r>
        <w:rPr>
          <w:rFonts w:ascii="Open Sans" w:hAnsi="Open Sans" w:cs="Helvetica"/>
          <w:sz w:val="21"/>
          <w:szCs w:val="21"/>
        </w:rPr>
        <w:t>Росрейтинг</w:t>
      </w:r>
      <w:proofErr w:type="spellEnd"/>
      <w:r>
        <w:rPr>
          <w:rFonts w:ascii="Open Sans" w:hAnsi="Open Sans" w:cs="Helvetica"/>
          <w:sz w:val="21"/>
          <w:szCs w:val="21"/>
        </w:rPr>
        <w:t xml:space="preserve">) аккредитована в качестве </w:t>
      </w:r>
      <w:r>
        <w:rPr>
          <w:rFonts w:ascii="Open Sans" w:hAnsi="Open Sans" w:cs="Helvetica"/>
          <w:b/>
          <w:sz w:val="21"/>
          <w:szCs w:val="21"/>
        </w:rPr>
        <w:t>экспертной организации</w:t>
      </w:r>
      <w:r>
        <w:rPr>
          <w:rFonts w:ascii="Open Sans" w:hAnsi="Open Sans" w:cs="Helvetica"/>
          <w:sz w:val="21"/>
          <w:szCs w:val="21"/>
        </w:rPr>
        <w:t>.</w:t>
      </w:r>
    </w:p>
    <w:p w:rsidR="004A2A7E" w:rsidRDefault="004A2A7E" w:rsidP="004A2A7E">
      <w:pPr>
        <w:jc w:val="both"/>
      </w:pPr>
      <w:r>
        <w:rPr>
          <w:rFonts w:cs="Helvetica"/>
          <w:b/>
          <w:sz w:val="21"/>
          <w:szCs w:val="21"/>
        </w:rPr>
        <w:t>-</w:t>
      </w:r>
      <w:r>
        <w:rPr>
          <w:rFonts w:ascii="Open Sans" w:hAnsi="Open Sans" w:cs="Helvetica"/>
          <w:b/>
          <w:sz w:val="21"/>
          <w:szCs w:val="21"/>
        </w:rPr>
        <w:t>ООО «Агентство по профессионально-общественной аккредитации и независимой оценке квалификаций» (</w:t>
      </w:r>
      <w:proofErr w:type="spellStart"/>
      <w:r>
        <w:rPr>
          <w:rFonts w:ascii="Open Sans" w:hAnsi="Open Sans" w:cs="Helvetica"/>
          <w:b/>
          <w:sz w:val="21"/>
          <w:szCs w:val="21"/>
        </w:rPr>
        <w:t>Профаккредагентство</w:t>
      </w:r>
      <w:proofErr w:type="spellEnd"/>
      <w:r>
        <w:rPr>
          <w:rFonts w:ascii="Open Sans" w:hAnsi="Open Sans" w:cs="Helvetica"/>
          <w:sz w:val="21"/>
          <w:szCs w:val="21"/>
        </w:rPr>
        <w:t xml:space="preserve">) – </w:t>
      </w:r>
      <w:r>
        <w:rPr>
          <w:rFonts w:ascii="Open Sans" w:hAnsi="Open Sans" w:cs="Helvetica"/>
          <w:b/>
          <w:sz w:val="21"/>
          <w:szCs w:val="21"/>
        </w:rPr>
        <w:t>базовая</w:t>
      </w:r>
      <w:r>
        <w:rPr>
          <w:rFonts w:ascii="Open Sans" w:hAnsi="Open Sans" w:cs="Helvetica"/>
          <w:sz w:val="21"/>
          <w:szCs w:val="21"/>
        </w:rPr>
        <w:t xml:space="preserve"> экспертно-методическая организация Общероссийской общественной организации малого и среднего предпринимательства «ОПОРА РОССИИ», уполномоченная разрабатывать нормативные документы для регламентации процедур профессионально-общественной аккредитации и </w:t>
      </w:r>
      <w:r>
        <w:rPr>
          <w:rFonts w:ascii="Open Sans" w:hAnsi="Open Sans" w:cs="Helvetica"/>
          <w:b/>
          <w:sz w:val="21"/>
          <w:szCs w:val="21"/>
        </w:rPr>
        <w:t xml:space="preserve">проведения </w:t>
      </w:r>
      <w:proofErr w:type="spellStart"/>
      <w:r>
        <w:rPr>
          <w:rFonts w:ascii="Open Sans" w:hAnsi="Open Sans" w:cs="Helvetica"/>
          <w:b/>
          <w:sz w:val="21"/>
          <w:szCs w:val="21"/>
        </w:rPr>
        <w:t>аккредитационной</w:t>
      </w:r>
      <w:proofErr w:type="spellEnd"/>
      <w:r>
        <w:rPr>
          <w:rFonts w:ascii="Open Sans" w:hAnsi="Open Sans" w:cs="Helvetica"/>
          <w:b/>
          <w:sz w:val="21"/>
          <w:szCs w:val="21"/>
        </w:rPr>
        <w:t xml:space="preserve"> экспертизы</w:t>
      </w:r>
      <w:r>
        <w:rPr>
          <w:rFonts w:ascii="Open Sans" w:hAnsi="Open Sans" w:cs="Helvetica"/>
          <w:sz w:val="21"/>
          <w:szCs w:val="21"/>
        </w:rPr>
        <w:t xml:space="preserve"> образовательных программ ОПОРОЙ РОССИИ.</w:t>
      </w:r>
    </w:p>
    <w:p w:rsidR="004A2A7E" w:rsidRDefault="004A2A7E" w:rsidP="004A2A7E">
      <w:pPr>
        <w:jc w:val="both"/>
        <w:rPr>
          <w:rFonts w:cs="Helvetica"/>
          <w:sz w:val="21"/>
          <w:szCs w:val="21"/>
        </w:rPr>
      </w:pPr>
      <w:r>
        <w:rPr>
          <w:rFonts w:cs="Helvetica"/>
          <w:b/>
          <w:sz w:val="21"/>
          <w:szCs w:val="21"/>
        </w:rPr>
        <w:lastRenderedPageBreak/>
        <w:t>-</w:t>
      </w:r>
      <w:r>
        <w:rPr>
          <w:rFonts w:ascii="Open Sans" w:hAnsi="Open Sans" w:cs="Helvetica"/>
          <w:b/>
          <w:sz w:val="21"/>
          <w:szCs w:val="21"/>
        </w:rPr>
        <w:t>Ассоциация по сертификации "Русский Регистр"</w:t>
      </w:r>
      <w:r>
        <w:rPr>
          <w:rFonts w:ascii="Open Sans" w:hAnsi="Open Sans" w:cs="Helvetica"/>
          <w:sz w:val="21"/>
          <w:szCs w:val="21"/>
        </w:rPr>
        <w:t>- крупнейший и наиболее признанный в России и за рубежом российский независимый орган по сертификации систем менеджмента, продукции и персонала…</w:t>
      </w:r>
      <w:r>
        <w:rPr>
          <w:rFonts w:cs="Helvetica"/>
          <w:sz w:val="21"/>
          <w:szCs w:val="21"/>
        </w:rPr>
        <w:t>.</w:t>
      </w:r>
      <w:r>
        <w:rPr>
          <w:rFonts w:ascii="Open Sans" w:hAnsi="Open Sans" w:cs="Helvetica"/>
          <w:sz w:val="21"/>
          <w:szCs w:val="21"/>
        </w:rPr>
        <w:t xml:space="preserve">многочисленными </w:t>
      </w:r>
      <w:r>
        <w:rPr>
          <w:rFonts w:ascii="Open Sans" w:hAnsi="Open Sans" w:cs="Helvetica"/>
          <w:b/>
          <w:sz w:val="21"/>
          <w:szCs w:val="21"/>
        </w:rPr>
        <w:t>национальными и зарубежными аккредитациями</w:t>
      </w:r>
      <w:r>
        <w:rPr>
          <w:rFonts w:ascii="Open Sans" w:hAnsi="Open Sans" w:cs="Helvetica"/>
          <w:sz w:val="21"/>
          <w:szCs w:val="21"/>
        </w:rPr>
        <w:t xml:space="preserve"> и положительным опытом 15-тилетней деятельности.</w:t>
      </w:r>
    </w:p>
    <w:p w:rsidR="004A2A7E" w:rsidRDefault="004A2A7E" w:rsidP="004A2A7E">
      <w:pPr>
        <w:jc w:val="both"/>
      </w:pPr>
    </w:p>
    <w:p w:rsidR="004A2A7E" w:rsidRDefault="004A2A7E" w:rsidP="004A2A7E">
      <w:pPr>
        <w:rPr>
          <w:rFonts w:cs="Helvetica"/>
          <w:sz w:val="21"/>
          <w:szCs w:val="21"/>
        </w:rPr>
      </w:pPr>
      <w:r>
        <w:rPr>
          <w:rFonts w:cs="Helvetica"/>
          <w:sz w:val="21"/>
          <w:szCs w:val="21"/>
        </w:rPr>
        <w:t>-</w:t>
      </w:r>
      <w:r>
        <w:rPr>
          <w:rFonts w:ascii="Open Sans" w:hAnsi="Open Sans" w:cs="Helvetica"/>
          <w:b/>
          <w:sz w:val="21"/>
          <w:szCs w:val="21"/>
        </w:rPr>
        <w:t>Автономная некоммерческая организация «Агентство общественной аккредитации образовательных организаций и сертификации профессиональных квалификаций»</w:t>
      </w:r>
      <w:r>
        <w:rPr>
          <w:rFonts w:ascii="Open Sans" w:hAnsi="Open Sans" w:cs="Helvetica"/>
          <w:sz w:val="21"/>
          <w:szCs w:val="21"/>
        </w:rPr>
        <w:t xml:space="preserve">  осуществляет следующую деятельность</w:t>
      </w:r>
      <w:r>
        <w:rPr>
          <w:rFonts w:cs="Helvetica"/>
          <w:sz w:val="21"/>
          <w:szCs w:val="21"/>
        </w:rPr>
        <w:t>:</w:t>
      </w:r>
    </w:p>
    <w:p w:rsidR="004A2A7E" w:rsidRDefault="004A2A7E" w:rsidP="004A2A7E">
      <w:pPr>
        <w:jc w:val="both"/>
      </w:pPr>
      <w:r>
        <w:t>– профессионально-общественную аккредитацию образовательных программ;</w:t>
      </w:r>
    </w:p>
    <w:p w:rsidR="004A2A7E" w:rsidRDefault="004A2A7E" w:rsidP="004A2A7E">
      <w:pPr>
        <w:jc w:val="both"/>
      </w:pPr>
      <w:r>
        <w:t>– независимую сертификацию профессиональных квалификаций;</w:t>
      </w:r>
    </w:p>
    <w:p w:rsidR="004A2A7E" w:rsidRDefault="004A2A7E" w:rsidP="004A2A7E">
      <w:pPr>
        <w:jc w:val="both"/>
      </w:pPr>
      <w:r>
        <w:t>– разработка программ подготовки и проведение обучения экспертов;</w:t>
      </w:r>
    </w:p>
    <w:p w:rsidR="004A2A7E" w:rsidRDefault="004A2A7E" w:rsidP="004A2A7E">
      <w:pPr>
        <w:jc w:val="both"/>
      </w:pPr>
    </w:p>
    <w:p w:rsidR="004A2A7E" w:rsidRDefault="004A2A7E" w:rsidP="004A2A7E">
      <w:pPr>
        <w:jc w:val="both"/>
        <w:rPr>
          <w:rFonts w:cs="Helvetica"/>
        </w:rPr>
      </w:pPr>
      <w:r>
        <w:rPr>
          <w:rFonts w:ascii="Open Sans" w:hAnsi="Open Sans" w:cs="Helvetica"/>
          <w:b/>
        </w:rPr>
        <w:t>Национальный центр профессионально-общественной аккредитации</w:t>
      </w:r>
      <w:r>
        <w:rPr>
          <w:rFonts w:ascii="Open Sans" w:hAnsi="Open Sans" w:cs="Helvetica"/>
        </w:rPr>
        <w:t xml:space="preserve"> создан в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Open Sans" w:hAnsi="Open Sans" w:cs="Helvetica"/>
          </w:rPr>
          <w:t>2009 г</w:t>
        </w:r>
      </w:smartTag>
      <w:r>
        <w:rPr>
          <w:rFonts w:ascii="Open Sans" w:hAnsi="Open Sans" w:cs="Helvetica"/>
        </w:rPr>
        <w:t xml:space="preserve">. и является автономной некоммерческой организацией, учрежденной Гильдией экспертов в сфере профессионального образования и другими юридическими лицами в целях организации и проведения </w:t>
      </w:r>
      <w:r>
        <w:rPr>
          <w:rFonts w:ascii="Open Sans" w:hAnsi="Open Sans" w:cs="Helvetica"/>
          <w:b/>
        </w:rPr>
        <w:t>аккредитации организаций</w:t>
      </w:r>
      <w:r>
        <w:rPr>
          <w:rFonts w:ascii="Open Sans" w:hAnsi="Open Sans" w:cs="Helvetica"/>
        </w:rPr>
        <w:t xml:space="preserve"> в сфере образования.</w:t>
      </w:r>
    </w:p>
    <w:p w:rsidR="004A2A7E" w:rsidRDefault="004A2A7E" w:rsidP="004A2A7E">
      <w:pPr>
        <w:jc w:val="both"/>
      </w:pPr>
    </w:p>
    <w:p w:rsidR="004A2A7E" w:rsidRDefault="004A2A7E" w:rsidP="004A2A7E">
      <w:pPr>
        <w:jc w:val="both"/>
        <w:rPr>
          <w:rFonts w:ascii="Open Sans" w:hAnsi="Open Sans" w:cs="Helvetica"/>
        </w:rPr>
      </w:pPr>
      <w:r>
        <w:rPr>
          <w:rFonts w:cs="Helvetica"/>
          <w:b/>
        </w:rPr>
        <w:t>Агентство по контролю качества образования и развитию карьеры (</w:t>
      </w:r>
      <w:r>
        <w:rPr>
          <w:rFonts w:ascii="Open Sans" w:hAnsi="Open Sans" w:cs="Helvetica"/>
          <w:b/>
        </w:rPr>
        <w:t>АККОРК</w:t>
      </w:r>
      <w:r>
        <w:rPr>
          <w:rFonts w:cs="Helvetica"/>
        </w:rPr>
        <w:t>)</w:t>
      </w:r>
      <w:r>
        <w:rPr>
          <w:rFonts w:ascii="Open Sans" w:hAnsi="Open Sans" w:cs="Helvetica"/>
        </w:rPr>
        <w:t xml:space="preserve"> выступает уполномоченной объединениями работодателей и профессиональными сообществами экспертной организацией по проведению процедуры профессионально-общественной аккредитации образовательных программ, </w:t>
      </w:r>
    </w:p>
    <w:p w:rsidR="004A2A7E" w:rsidRDefault="004A2A7E" w:rsidP="004A2A7E">
      <w:pPr>
        <w:jc w:val="both"/>
        <w:rPr>
          <w:rFonts w:cs="Helvetica"/>
        </w:rPr>
      </w:pPr>
      <w:r>
        <w:rPr>
          <w:rFonts w:ascii="Open Sans" w:hAnsi="Open Sans" w:cs="Helvetica"/>
        </w:rPr>
        <w:t xml:space="preserve">    </w:t>
      </w:r>
    </w:p>
    <w:p w:rsidR="004A2A7E" w:rsidRDefault="004A2A7E" w:rsidP="004A2A7E">
      <w:pPr>
        <w:jc w:val="both"/>
        <w:rPr>
          <w:rFonts w:cs="Helvetica"/>
          <w:b/>
          <w:color w:val="FF6600"/>
        </w:rPr>
      </w:pPr>
      <w:r>
        <w:rPr>
          <w:rFonts w:cs="Helvetica"/>
          <w:b/>
          <w:color w:val="FF6600"/>
        </w:rPr>
        <w:t>Реестр</w:t>
      </w:r>
      <w:r w:rsidR="00732CF6">
        <w:rPr>
          <w:rFonts w:cs="Helvetica"/>
          <w:b/>
          <w:color w:val="FF6600"/>
        </w:rPr>
        <w:t xml:space="preserve"> аккредитующих организаций: </w:t>
      </w:r>
    </w:p>
    <w:p w:rsidR="004A2A7E" w:rsidRDefault="004A2A7E" w:rsidP="004A2A7E">
      <w:pPr>
        <w:jc w:val="both"/>
        <w:rPr>
          <w:rFonts w:ascii="Open Sans" w:hAnsi="Open Sans" w:cs="Helvetica"/>
          <w:sz w:val="21"/>
          <w:szCs w:val="21"/>
        </w:rPr>
      </w:pPr>
      <w:r>
        <w:rPr>
          <w:rFonts w:ascii="Open Sans" w:hAnsi="Open Sans" w:cs="Helvetica"/>
          <w:sz w:val="21"/>
          <w:szCs w:val="21"/>
        </w:rPr>
        <w:t>Общероссийская общественная организация «Ассоциация юристов России»</w:t>
      </w:r>
    </w:p>
    <w:p w:rsidR="001B5184" w:rsidRDefault="001B5184"/>
    <w:p w:rsidR="00010058" w:rsidRDefault="00010058"/>
    <w:p w:rsidR="00010058" w:rsidRDefault="00010058" w:rsidP="00010058">
      <w:pPr>
        <w:pStyle w:val="1"/>
        <w:rPr>
          <w:rFonts w:eastAsia="Times New Roman"/>
        </w:rPr>
      </w:pPr>
    </w:p>
    <w:p w:rsidR="00010058" w:rsidRDefault="00010058" w:rsidP="00010058">
      <w:pPr>
        <w:pStyle w:val="1"/>
        <w:rPr>
          <w:rFonts w:eastAsia="Times New Roman"/>
        </w:rPr>
      </w:pPr>
    </w:p>
    <w:p w:rsidR="00010058" w:rsidRDefault="00010058" w:rsidP="00010058">
      <w:pPr>
        <w:pStyle w:val="1"/>
        <w:rPr>
          <w:rFonts w:eastAsia="Times New Roman"/>
        </w:rPr>
      </w:pPr>
    </w:p>
    <w:p w:rsidR="00010058" w:rsidRDefault="00010058" w:rsidP="00010058">
      <w:pPr>
        <w:pStyle w:val="1"/>
        <w:rPr>
          <w:rFonts w:eastAsia="Times New Roman"/>
        </w:rPr>
      </w:pPr>
    </w:p>
    <w:p w:rsidR="00010058" w:rsidRDefault="00010058" w:rsidP="00010058">
      <w:pPr>
        <w:pStyle w:val="1"/>
        <w:rPr>
          <w:rFonts w:eastAsia="Times New Roman"/>
        </w:rPr>
      </w:pPr>
    </w:p>
    <w:sectPr w:rsidR="00010058" w:rsidSect="001B5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1722"/>
    <w:rsid w:val="00010058"/>
    <w:rsid w:val="00192138"/>
    <w:rsid w:val="001B5184"/>
    <w:rsid w:val="00392DDF"/>
    <w:rsid w:val="003A1B2B"/>
    <w:rsid w:val="003E3190"/>
    <w:rsid w:val="004A2A7E"/>
    <w:rsid w:val="004A70DE"/>
    <w:rsid w:val="004D4191"/>
    <w:rsid w:val="004F0DAC"/>
    <w:rsid w:val="00520FAE"/>
    <w:rsid w:val="006042A5"/>
    <w:rsid w:val="006D1524"/>
    <w:rsid w:val="006E6484"/>
    <w:rsid w:val="007278C1"/>
    <w:rsid w:val="00732CF6"/>
    <w:rsid w:val="00952C38"/>
    <w:rsid w:val="00A21371"/>
    <w:rsid w:val="00AE17E8"/>
    <w:rsid w:val="00B2479C"/>
    <w:rsid w:val="00E23177"/>
    <w:rsid w:val="00EC5B2C"/>
    <w:rsid w:val="00FA32B8"/>
    <w:rsid w:val="00FC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00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0F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2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100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0F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2999</Words>
  <Characters>17095</Characters>
  <Application>Microsoft Office Word</Application>
  <DocSecurity>0</DocSecurity>
  <Lines>142</Lines>
  <Paragraphs>40</Paragraphs>
  <ScaleCrop>false</ScaleCrop>
  <Company/>
  <LinksUpToDate>false</LinksUpToDate>
  <CharactersWithSpaces>20054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Тарасов</cp:lastModifiedBy>
  <cp:revision>22</cp:revision>
  <dcterms:created xsi:type="dcterms:W3CDTF">2015-11-29T07:56:00Z</dcterms:created>
  <dcterms:modified xsi:type="dcterms:W3CDTF">2015-12-07T09:54:00Z</dcterms:modified>
</cp:coreProperties>
</file>