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5" w:rsidRPr="00FF5233" w:rsidRDefault="00607495" w:rsidP="006074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607495" w:rsidRPr="00FF5233" w:rsidRDefault="00607495" w:rsidP="006074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607495" w:rsidRPr="00FF5233" w:rsidRDefault="00607495" w:rsidP="006074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607495" w:rsidRPr="00FF5233" w:rsidRDefault="00607495" w:rsidP="006074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607495" w:rsidRDefault="00607495" w:rsidP="00607495"/>
    <w:p w:rsidR="00607495" w:rsidRDefault="00607495" w:rsidP="00607495"/>
    <w:p w:rsidR="00607495" w:rsidRDefault="00607495" w:rsidP="00607495"/>
    <w:p w:rsidR="00607495" w:rsidRDefault="00607495" w:rsidP="00607495"/>
    <w:tbl>
      <w:tblPr>
        <w:tblW w:w="865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284"/>
        <w:gridCol w:w="4819"/>
      </w:tblGrid>
      <w:tr w:rsidR="00A53C08" w:rsidTr="00A53C08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C08" w:rsidRDefault="00A53C08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t>Рассмотрено</w:t>
            </w:r>
          </w:p>
          <w:p w:rsidR="00A53C08" w:rsidRDefault="00A53C08">
            <w:pPr>
              <w:shd w:val="clear" w:color="auto" w:fill="FFFFFF"/>
              <w:spacing w:line="276" w:lineRule="auto"/>
              <w:ind w:right="36"/>
              <w:jc w:val="both"/>
            </w:pPr>
            <w:r>
              <w:t>Советом Техникума</w:t>
            </w:r>
          </w:p>
          <w:p w:rsidR="00A53C08" w:rsidRDefault="00A53C08">
            <w:pPr>
              <w:shd w:val="clear" w:color="auto" w:fill="FFFFFF"/>
              <w:spacing w:line="276" w:lineRule="auto"/>
              <w:ind w:right="36"/>
              <w:jc w:val="both"/>
            </w:pPr>
            <w:r>
              <w:t>«28» июня 2016 г.</w:t>
            </w:r>
          </w:p>
          <w:p w:rsidR="00A53C08" w:rsidRDefault="00A53C08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C08" w:rsidRDefault="00A53C0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53C08" w:rsidRDefault="00A53C08">
            <w:pPr>
              <w:shd w:val="clear" w:color="auto" w:fill="FFFFFF"/>
              <w:spacing w:line="259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53C08" w:rsidRDefault="00A53C08">
            <w:pPr>
              <w:spacing w:line="276" w:lineRule="auto"/>
              <w:ind w:left="1593"/>
              <w:rPr>
                <w:rFonts w:eastAsia="Times New Roman"/>
                <w:sz w:val="24"/>
                <w:szCs w:val="24"/>
              </w:rPr>
            </w:pPr>
            <w:r>
              <w:t>Утверждено</w:t>
            </w:r>
          </w:p>
          <w:p w:rsidR="00A53C08" w:rsidRDefault="00A53C08">
            <w:pPr>
              <w:spacing w:line="276" w:lineRule="auto"/>
              <w:ind w:left="1593"/>
            </w:pPr>
            <w:r>
              <w:t>приказ ГБПОУ РК ПЛТТ</w:t>
            </w:r>
          </w:p>
          <w:p w:rsidR="00A53C08" w:rsidRDefault="00A53C08">
            <w:pPr>
              <w:spacing w:line="276" w:lineRule="auto"/>
              <w:ind w:left="1593"/>
            </w:pPr>
            <w:r>
              <w:t>№ 509 от 28.06.2016 г.</w:t>
            </w:r>
          </w:p>
          <w:p w:rsidR="00A53C08" w:rsidRDefault="00A53C08">
            <w:pPr>
              <w:spacing w:line="276" w:lineRule="auto"/>
            </w:pPr>
          </w:p>
          <w:p w:rsidR="00A53C08" w:rsidRDefault="00A53C0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7495" w:rsidRDefault="00607495" w:rsidP="00607495"/>
    <w:p w:rsidR="00607495" w:rsidRDefault="00607495" w:rsidP="00607495">
      <w:pPr>
        <w:shd w:val="clear" w:color="auto" w:fill="FFFFFF"/>
        <w:spacing w:line="425" w:lineRule="exact"/>
        <w:ind w:firstLine="389"/>
      </w:pPr>
    </w:p>
    <w:p w:rsidR="00104531" w:rsidRPr="00104531" w:rsidRDefault="00104531">
      <w:pPr>
        <w:shd w:val="clear" w:color="auto" w:fill="FFFFFF"/>
        <w:spacing w:line="298" w:lineRule="exact"/>
        <w:ind w:left="6586"/>
        <w:rPr>
          <w:sz w:val="24"/>
          <w:szCs w:val="24"/>
        </w:rPr>
      </w:pPr>
    </w:p>
    <w:p w:rsidR="00502E56" w:rsidRDefault="00502E56">
      <w:pPr>
        <w:shd w:val="clear" w:color="auto" w:fill="FFFFFF"/>
        <w:ind w:left="4598"/>
      </w:pPr>
    </w:p>
    <w:p w:rsidR="00104531" w:rsidRDefault="00104531" w:rsidP="00104531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04531">
        <w:rPr>
          <w:rFonts w:eastAsia="Times New Roman"/>
          <w:b/>
          <w:sz w:val="26"/>
          <w:szCs w:val="26"/>
        </w:rPr>
        <w:t xml:space="preserve">Порядок и основания </w:t>
      </w:r>
    </w:p>
    <w:p w:rsidR="00502E56" w:rsidRDefault="00104531" w:rsidP="00104531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04531">
        <w:rPr>
          <w:rFonts w:eastAsia="Times New Roman"/>
          <w:b/>
          <w:sz w:val="26"/>
          <w:szCs w:val="26"/>
        </w:rPr>
        <w:t xml:space="preserve">предоставления академического отпуска </w:t>
      </w:r>
      <w:proofErr w:type="gramStart"/>
      <w:r w:rsidRPr="00104531">
        <w:rPr>
          <w:rFonts w:eastAsia="Times New Roman"/>
          <w:b/>
          <w:sz w:val="26"/>
          <w:szCs w:val="26"/>
        </w:rPr>
        <w:t>обучающимся</w:t>
      </w:r>
      <w:proofErr w:type="gramEnd"/>
    </w:p>
    <w:p w:rsidR="00104531" w:rsidRPr="00104531" w:rsidRDefault="00104531" w:rsidP="00104531">
      <w:pPr>
        <w:shd w:val="clear" w:color="auto" w:fill="FFFFFF"/>
        <w:jc w:val="center"/>
        <w:rPr>
          <w:b/>
        </w:rPr>
      </w:pPr>
    </w:p>
    <w:p w:rsidR="00502E56" w:rsidRPr="00104531" w:rsidRDefault="00104531" w:rsidP="00104531">
      <w:pPr>
        <w:shd w:val="clear" w:color="auto" w:fill="FFFFFF"/>
        <w:tabs>
          <w:tab w:val="left" w:pos="970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26"/>
          <w:sz w:val="24"/>
          <w:szCs w:val="24"/>
        </w:rPr>
        <w:t>1.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 xml:space="preserve">Настоящее положение разработано </w:t>
      </w:r>
      <w:proofErr w:type="gramStart"/>
      <w:r w:rsidRPr="00104531">
        <w:rPr>
          <w:rFonts w:eastAsia="Times New Roman"/>
          <w:sz w:val="24"/>
          <w:szCs w:val="24"/>
        </w:rPr>
        <w:t>государственным</w:t>
      </w:r>
      <w:proofErr w:type="gramEnd"/>
      <w:r w:rsidRPr="00104531">
        <w:rPr>
          <w:rFonts w:eastAsia="Times New Roman"/>
          <w:sz w:val="24"/>
          <w:szCs w:val="24"/>
        </w:rPr>
        <w:t xml:space="preserve"> бюджетным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607495">
        <w:rPr>
          <w:rFonts w:eastAsia="Times New Roman"/>
          <w:sz w:val="24"/>
          <w:szCs w:val="24"/>
        </w:rPr>
        <w:t xml:space="preserve">профессиональным </w:t>
      </w:r>
      <w:r w:rsidRPr="00104531">
        <w:rPr>
          <w:rFonts w:eastAsia="Times New Roman"/>
          <w:sz w:val="24"/>
          <w:szCs w:val="24"/>
        </w:rPr>
        <w:t>образовательным учреждением Республики Карелия «Петрозаводский лесотехнический техникум» (далее по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 xml:space="preserve">тексту - техникум) в соответствии с пунктом 12 части </w:t>
      </w:r>
      <w:r w:rsidRPr="00104531">
        <w:rPr>
          <w:rFonts w:eastAsia="Times New Roman"/>
          <w:sz w:val="24"/>
          <w:szCs w:val="24"/>
          <w:lang w:val="en-US"/>
        </w:rPr>
        <w:t>I</w:t>
      </w:r>
      <w:r w:rsidRPr="00104531">
        <w:rPr>
          <w:rFonts w:eastAsia="Times New Roman"/>
          <w:sz w:val="24"/>
          <w:szCs w:val="24"/>
        </w:rPr>
        <w:t xml:space="preserve"> статьи 34 Федерального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закона от 29.12.2012 г. № 273 - ФЗ «Об образовании в Российской Федерации»,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pacing w:val="-1"/>
          <w:sz w:val="24"/>
          <w:szCs w:val="24"/>
        </w:rPr>
        <w:t>13.06.2013 г. № 455 «Об утверждении порядка и оснований предоставления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академического отпуска обучающимся».</w:t>
      </w:r>
      <w:proofErr w:type="gramEnd"/>
    </w:p>
    <w:p w:rsidR="00502E56" w:rsidRPr="00104531" w:rsidRDefault="00104531" w:rsidP="00104531">
      <w:pPr>
        <w:shd w:val="clear" w:color="auto" w:fill="FFFFFF"/>
        <w:tabs>
          <w:tab w:val="left" w:pos="883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7"/>
          <w:sz w:val="24"/>
          <w:szCs w:val="24"/>
        </w:rPr>
        <w:t>2.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>Настоящие порядок и основания устанавливают общие требования к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процедуре предоставления академических отпусков лицам, обучающимся в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техникуме по программам среднего профессионального образования, а также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основания предоставления указанных отпусков обучающимся.</w:t>
      </w:r>
    </w:p>
    <w:p w:rsidR="00502E56" w:rsidRPr="00104531" w:rsidRDefault="00104531" w:rsidP="00104531">
      <w:pPr>
        <w:shd w:val="clear" w:color="auto" w:fill="FFFFFF"/>
        <w:tabs>
          <w:tab w:val="left" w:pos="998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12"/>
          <w:sz w:val="24"/>
          <w:szCs w:val="24"/>
        </w:rPr>
        <w:t>3.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>Академический отпуск предоставляется обучающемуся в связи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невозможностью освоения образовательной программы среднего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профессионального образования (далее - образовательная программа) в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техникуме по медицинским показаниям, семейным и иным обстоятельствам на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период времени, не превышающий двух лет.</w:t>
      </w:r>
    </w:p>
    <w:p w:rsidR="00502E56" w:rsidRPr="00104531" w:rsidRDefault="00104531" w:rsidP="001045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ind w:firstLine="680"/>
        <w:jc w:val="both"/>
        <w:rPr>
          <w:spacing w:val="-7"/>
          <w:sz w:val="24"/>
          <w:szCs w:val="24"/>
        </w:rPr>
      </w:pPr>
      <w:r w:rsidRPr="00104531">
        <w:rPr>
          <w:rFonts w:eastAsia="Times New Roman"/>
          <w:sz w:val="24"/>
          <w:szCs w:val="24"/>
        </w:rPr>
        <w:t xml:space="preserve">Академический отпуск предоставляется </w:t>
      </w:r>
      <w:proofErr w:type="gramStart"/>
      <w:r w:rsidRPr="00104531">
        <w:rPr>
          <w:rFonts w:eastAsia="Times New Roman"/>
          <w:sz w:val="24"/>
          <w:szCs w:val="24"/>
        </w:rPr>
        <w:t>обучающемуся</w:t>
      </w:r>
      <w:proofErr w:type="gramEnd"/>
      <w:r w:rsidRPr="00104531">
        <w:rPr>
          <w:rFonts w:eastAsia="Times New Roman"/>
          <w:sz w:val="24"/>
          <w:szCs w:val="24"/>
        </w:rPr>
        <w:t xml:space="preserve"> неограниченное количество раз.</w:t>
      </w:r>
    </w:p>
    <w:p w:rsidR="00502E56" w:rsidRPr="00104531" w:rsidRDefault="00104531" w:rsidP="001045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ind w:firstLine="680"/>
        <w:jc w:val="both"/>
        <w:rPr>
          <w:spacing w:val="-16"/>
          <w:sz w:val="24"/>
          <w:szCs w:val="24"/>
        </w:rPr>
      </w:pPr>
      <w:proofErr w:type="gramStart"/>
      <w:r w:rsidRPr="00104531">
        <w:rPr>
          <w:rFonts w:eastAsia="Times New Roman"/>
          <w:sz w:val="24"/>
          <w:szCs w:val="24"/>
        </w:rPr>
        <w:t xml:space="preserve">Основанием для принятия решения о предоставлении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</w:t>
      </w:r>
      <w:r w:rsidRPr="00104531">
        <w:rPr>
          <w:rFonts w:eastAsia="Times New Roman"/>
          <w:sz w:val="24"/>
          <w:szCs w:val="24"/>
        </w:rPr>
        <w:lastRenderedPageBreak/>
        <w:t xml:space="preserve">отпуска по медицинским показаниям), </w:t>
      </w:r>
      <w:r w:rsidRPr="00104531">
        <w:rPr>
          <w:rFonts w:eastAsia="Times New Roman"/>
          <w:spacing w:val="-1"/>
          <w:sz w:val="24"/>
          <w:szCs w:val="24"/>
        </w:rPr>
        <w:t xml:space="preserve">повестка военного комиссариата, содержащая время и место отправки к месту </w:t>
      </w:r>
      <w:r w:rsidRPr="00104531">
        <w:rPr>
          <w:rFonts w:eastAsia="Times New Roman"/>
          <w:sz w:val="24"/>
          <w:szCs w:val="24"/>
        </w:rPr>
        <w:t>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502E56" w:rsidRPr="00104531" w:rsidRDefault="00104531" w:rsidP="00104531">
      <w:pPr>
        <w:shd w:val="clear" w:color="auto" w:fill="FFFFFF"/>
        <w:tabs>
          <w:tab w:val="left" w:pos="979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12"/>
          <w:sz w:val="24"/>
          <w:szCs w:val="24"/>
        </w:rPr>
        <w:t>6.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>Решение о предоставлении академического отпуска принимается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директором техникума или уполномоченным им должностным лицом в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десятидневный срок со дня получения от обучающегося заявления и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прилагаемых к нему документов (при наличии) и оформляется приказом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директора техникума или уполномоченного им должностного лица.</w:t>
      </w:r>
    </w:p>
    <w:p w:rsidR="00502E56" w:rsidRPr="00104531" w:rsidRDefault="00104531" w:rsidP="00104531">
      <w:pPr>
        <w:shd w:val="clear" w:color="auto" w:fill="FFFFFF"/>
        <w:tabs>
          <w:tab w:val="left" w:pos="922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17"/>
          <w:sz w:val="24"/>
          <w:szCs w:val="24"/>
        </w:rPr>
        <w:t>7.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>Обучающийся в период нахождения его в академическом отпуске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освобождается от обязанностей, связанных с освоением им образовательной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программы в техникуме, и не допускается к образовательному процессу до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завершения академического отпуска.</w:t>
      </w:r>
    </w:p>
    <w:p w:rsidR="00502E56" w:rsidRPr="00104531" w:rsidRDefault="00104531" w:rsidP="00104531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rFonts w:eastAsia="Times New Roman"/>
          <w:sz w:val="24"/>
          <w:szCs w:val="24"/>
        </w:rPr>
        <w:t>В случае</w:t>
      </w:r>
      <w:proofErr w:type="gramStart"/>
      <w:r w:rsidRPr="00104531">
        <w:rPr>
          <w:rFonts w:eastAsia="Times New Roman"/>
          <w:sz w:val="24"/>
          <w:szCs w:val="24"/>
        </w:rPr>
        <w:t>,</w:t>
      </w:r>
      <w:proofErr w:type="gramEnd"/>
      <w:r w:rsidRPr="00104531">
        <w:rPr>
          <w:rFonts w:eastAsia="Times New Roman"/>
          <w:sz w:val="24"/>
          <w:szCs w:val="24"/>
        </w:rPr>
        <w:t xml:space="preserve"> если обучающийся обучается в техникуме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502E56" w:rsidRPr="00104531" w:rsidRDefault="00104531" w:rsidP="00104531">
      <w:pPr>
        <w:shd w:val="clear" w:color="auto" w:fill="FFFFFF"/>
        <w:tabs>
          <w:tab w:val="left" w:pos="826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11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Академический отпуск завершается по окончании периода времени, на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который он был предоставлен, либо до окончания указанного периода на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основании заявления обучающегося.</w:t>
      </w:r>
    </w:p>
    <w:p w:rsidR="00502E56" w:rsidRPr="00104531" w:rsidRDefault="00104531" w:rsidP="00104531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104531">
        <w:rPr>
          <w:rFonts w:eastAsia="Times New Roman"/>
          <w:sz w:val="24"/>
          <w:szCs w:val="24"/>
        </w:rPr>
        <w:t>Обучающийся</w:t>
      </w:r>
      <w:proofErr w:type="gramEnd"/>
      <w:r w:rsidRPr="00104531">
        <w:rPr>
          <w:rFonts w:eastAsia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директора техникума или уполномоченного им должностного лица.</w:t>
      </w:r>
    </w:p>
    <w:p w:rsidR="00502E56" w:rsidRPr="00104531" w:rsidRDefault="00104531" w:rsidP="00104531">
      <w:pPr>
        <w:shd w:val="clear" w:color="auto" w:fill="FFFFFF"/>
        <w:tabs>
          <w:tab w:val="left" w:pos="826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12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Обучающимся, находящимся в академическом отпуске по медицинским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показаниям, назначаются и выплачиваются ежемесячные компенсационные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выплаты в соответствии с постановлением Правительства Российской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pacing w:val="-1"/>
          <w:sz w:val="24"/>
          <w:szCs w:val="24"/>
        </w:rPr>
        <w:t>Федерации от 3 ноября 1994 г. № 1206 «Об утверждении порядка назначения 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выплаты ежемесячных компенсационных выплат отдельным категориям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граждан».</w:t>
      </w:r>
    </w:p>
    <w:p w:rsidR="00104531" w:rsidRPr="00104531" w:rsidRDefault="00104531" w:rsidP="00104531">
      <w:pPr>
        <w:shd w:val="clear" w:color="auto" w:fill="FFFFFF"/>
        <w:tabs>
          <w:tab w:val="left" w:pos="1114"/>
        </w:tabs>
        <w:spacing w:line="360" w:lineRule="auto"/>
        <w:ind w:firstLine="680"/>
        <w:jc w:val="both"/>
        <w:rPr>
          <w:sz w:val="24"/>
          <w:szCs w:val="24"/>
        </w:rPr>
      </w:pPr>
      <w:r w:rsidRPr="00104531">
        <w:rPr>
          <w:spacing w:val="-23"/>
          <w:sz w:val="24"/>
          <w:szCs w:val="24"/>
        </w:rPr>
        <w:t>10.</w:t>
      </w:r>
      <w:r w:rsidRPr="00104531">
        <w:rPr>
          <w:sz w:val="24"/>
          <w:szCs w:val="24"/>
        </w:rPr>
        <w:tab/>
      </w:r>
      <w:r w:rsidRPr="00104531">
        <w:rPr>
          <w:rFonts w:eastAsia="Times New Roman"/>
          <w:sz w:val="24"/>
          <w:szCs w:val="24"/>
        </w:rPr>
        <w:t>Порядок пользования общежитием обучающимися определяется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«Порядком предоставления жилых помещений в общежитиях, находящихся на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оперативном управлении у ГБ</w:t>
      </w:r>
      <w:r w:rsidR="00607495">
        <w:rPr>
          <w:rFonts w:eastAsia="Times New Roman"/>
          <w:sz w:val="24"/>
          <w:szCs w:val="24"/>
        </w:rPr>
        <w:t>П</w:t>
      </w:r>
      <w:r w:rsidRPr="00104531">
        <w:rPr>
          <w:rFonts w:eastAsia="Times New Roman"/>
          <w:sz w:val="24"/>
          <w:szCs w:val="24"/>
        </w:rPr>
        <w:t>ОУ РК «Петрозаводский лесотехнический</w:t>
      </w:r>
      <w:r>
        <w:rPr>
          <w:rFonts w:eastAsia="Times New Roman"/>
          <w:sz w:val="24"/>
          <w:szCs w:val="24"/>
        </w:rPr>
        <w:t xml:space="preserve"> </w:t>
      </w:r>
      <w:r w:rsidRPr="00104531">
        <w:rPr>
          <w:rFonts w:eastAsia="Times New Roman"/>
          <w:sz w:val="24"/>
          <w:szCs w:val="24"/>
        </w:rPr>
        <w:t>техникум», обучающимся, нуждающимся в жилой площади.</w:t>
      </w:r>
    </w:p>
    <w:sectPr w:rsidR="00104531" w:rsidRPr="00104531" w:rsidSect="00502E56">
      <w:pgSz w:w="11909" w:h="16834"/>
      <w:pgMar w:top="1440" w:right="1380" w:bottom="72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990"/>
    <w:multiLevelType w:val="singleLevel"/>
    <w:tmpl w:val="BCB0481A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4531"/>
    <w:rsid w:val="00061C47"/>
    <w:rsid w:val="00104531"/>
    <w:rsid w:val="00327241"/>
    <w:rsid w:val="00502E56"/>
    <w:rsid w:val="00607495"/>
    <w:rsid w:val="009D12DB"/>
    <w:rsid w:val="00A5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Порядок_и_основание_для_предоставления_академ_отпуска</dc:title>
  <dc:creator>Учебная часть</dc:creator>
  <cp:keywords>()</cp:keywords>
  <cp:lastModifiedBy>COMP</cp:lastModifiedBy>
  <cp:revision>3</cp:revision>
  <dcterms:created xsi:type="dcterms:W3CDTF">2016-06-22T06:59:00Z</dcterms:created>
  <dcterms:modified xsi:type="dcterms:W3CDTF">2016-06-30T08:44:00Z</dcterms:modified>
</cp:coreProperties>
</file>